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8A" w:rsidRPr="008125A5" w:rsidRDefault="00F010B5" w:rsidP="00253DAD">
      <w:pPr>
        <w:pStyle w:val="Ttulo1"/>
        <w:rPr>
          <w:b w:val="0"/>
          <w:bCs/>
          <w:szCs w:val="24"/>
        </w:rPr>
      </w:pPr>
      <w:bookmarkStart w:id="0" w:name="_GoBack"/>
      <w:bookmarkEnd w:id="0"/>
      <w:r w:rsidRPr="008125A5">
        <w:rPr>
          <w:b w:val="0"/>
          <w:bCs/>
          <w:szCs w:val="24"/>
        </w:rPr>
        <w:t>LEI Nº</w:t>
      </w:r>
      <w:r w:rsidR="008D393A" w:rsidRPr="008125A5">
        <w:rPr>
          <w:b w:val="0"/>
          <w:bCs/>
          <w:szCs w:val="24"/>
        </w:rPr>
        <w:t xml:space="preserve"> 3.</w:t>
      </w:r>
      <w:r w:rsidR="00F4094D" w:rsidRPr="008125A5">
        <w:rPr>
          <w:b w:val="0"/>
          <w:bCs/>
          <w:szCs w:val="24"/>
        </w:rPr>
        <w:t>7</w:t>
      </w:r>
      <w:r w:rsidR="00C101F6">
        <w:rPr>
          <w:b w:val="0"/>
          <w:bCs/>
          <w:szCs w:val="24"/>
        </w:rPr>
        <w:t>2</w:t>
      </w:r>
      <w:r w:rsidR="00C945B0">
        <w:rPr>
          <w:b w:val="0"/>
          <w:bCs/>
          <w:szCs w:val="24"/>
        </w:rPr>
        <w:t>2</w:t>
      </w:r>
      <w:r w:rsidRPr="008125A5">
        <w:rPr>
          <w:b w:val="0"/>
          <w:bCs/>
          <w:szCs w:val="24"/>
        </w:rPr>
        <w:t>/PMC/1</w:t>
      </w:r>
      <w:r w:rsidR="008D393A" w:rsidRPr="008125A5">
        <w:rPr>
          <w:b w:val="0"/>
          <w:bCs/>
          <w:szCs w:val="24"/>
        </w:rPr>
        <w:t>6</w:t>
      </w:r>
    </w:p>
    <w:p w:rsidR="008E35A6" w:rsidRPr="008125A5" w:rsidRDefault="008E35A6" w:rsidP="008E35A6">
      <w:pPr>
        <w:pStyle w:val="Recuodecorpodetexto2"/>
        <w:ind w:left="0" w:firstLine="709"/>
        <w:rPr>
          <w:bCs/>
          <w:iCs/>
          <w:szCs w:val="24"/>
        </w:rPr>
      </w:pPr>
    </w:p>
    <w:p w:rsidR="001D452A" w:rsidRPr="008125A5" w:rsidRDefault="001D452A" w:rsidP="008E35A6">
      <w:pPr>
        <w:pStyle w:val="Recuodecorpodetexto2"/>
        <w:ind w:left="0" w:firstLine="709"/>
        <w:rPr>
          <w:bCs/>
          <w:iCs/>
          <w:szCs w:val="24"/>
        </w:rPr>
      </w:pPr>
    </w:p>
    <w:p w:rsidR="00C945B0" w:rsidRPr="00CC172F" w:rsidRDefault="00C945B0" w:rsidP="00C945B0">
      <w:pPr>
        <w:pStyle w:val="Recuodecorpodetexto2"/>
        <w:ind w:left="3545"/>
        <w:rPr>
          <w:bCs/>
          <w:iCs/>
          <w:szCs w:val="24"/>
        </w:rPr>
      </w:pPr>
      <w:r w:rsidRPr="00CC172F">
        <w:rPr>
          <w:bCs/>
          <w:iCs/>
          <w:szCs w:val="24"/>
        </w:rPr>
        <w:t>DISPÕE SOBRE REFORMULAÇÃO ADMINISTRATIVA AO ORÇAMENTO VIGENTE, POR MEIO DE REMANEJAMENTO, E DÁ OUTRAS PROVIDÊNCIAS.</w:t>
      </w:r>
    </w:p>
    <w:p w:rsidR="001D452A" w:rsidRPr="008125A5" w:rsidRDefault="001D452A" w:rsidP="00792C9C">
      <w:pPr>
        <w:pStyle w:val="Recuodecorpodetexto2"/>
        <w:ind w:left="0" w:firstLine="709"/>
        <w:rPr>
          <w:bCs/>
          <w:szCs w:val="24"/>
        </w:rPr>
      </w:pPr>
    </w:p>
    <w:p w:rsidR="00792C9C" w:rsidRPr="008125A5" w:rsidRDefault="00792C9C" w:rsidP="00F4094D">
      <w:pPr>
        <w:pStyle w:val="Recuodecorpodetexto2"/>
        <w:ind w:left="0" w:firstLine="851"/>
        <w:rPr>
          <w:bCs/>
          <w:szCs w:val="24"/>
        </w:rPr>
      </w:pPr>
      <w:r w:rsidRPr="008125A5">
        <w:rPr>
          <w:bCs/>
          <w:szCs w:val="24"/>
        </w:rPr>
        <w:t>O PREFEITO DE CACOAL</w:t>
      </w:r>
      <w:r w:rsidR="00F4094D" w:rsidRPr="008125A5">
        <w:rPr>
          <w:bCs/>
          <w:szCs w:val="24"/>
        </w:rPr>
        <w:t>,</w:t>
      </w:r>
      <w:r w:rsidRPr="008125A5">
        <w:rPr>
          <w:bCs/>
          <w:szCs w:val="24"/>
        </w:rPr>
        <w:t xml:space="preserve"> FRANCESCO VIALETTO, no uso de suas atribuições legais, faz saber que o Poder Legislativo Municipal aprovou e ele sanciona a seguinte Lei:</w:t>
      </w:r>
    </w:p>
    <w:p w:rsidR="00F4094D" w:rsidRPr="008125A5" w:rsidRDefault="00F4094D" w:rsidP="00F4094D">
      <w:pPr>
        <w:ind w:firstLine="851"/>
        <w:jc w:val="both"/>
        <w:rPr>
          <w:bCs/>
          <w:szCs w:val="24"/>
        </w:rPr>
      </w:pPr>
    </w:p>
    <w:p w:rsidR="00C945B0" w:rsidRPr="00CC172F" w:rsidRDefault="00792C9C" w:rsidP="00C945B0">
      <w:pPr>
        <w:spacing w:line="276" w:lineRule="auto"/>
        <w:ind w:firstLine="709"/>
        <w:jc w:val="both"/>
        <w:rPr>
          <w:rFonts w:eastAsia="Batang"/>
          <w:szCs w:val="24"/>
        </w:rPr>
      </w:pPr>
      <w:r w:rsidRPr="008125A5">
        <w:rPr>
          <w:bCs/>
          <w:szCs w:val="24"/>
        </w:rPr>
        <w:t xml:space="preserve">Art. 1º </w:t>
      </w:r>
      <w:r w:rsidR="00DD75B4" w:rsidRPr="008125A5">
        <w:rPr>
          <w:bCs/>
          <w:szCs w:val="24"/>
        </w:rPr>
        <w:t xml:space="preserve">Fica o Poder Executivo Municipal autorizado a proceder </w:t>
      </w:r>
      <w:r w:rsidR="004C0891" w:rsidRPr="008125A5">
        <w:rPr>
          <w:bCs/>
          <w:szCs w:val="24"/>
        </w:rPr>
        <w:t xml:space="preserve">à </w:t>
      </w:r>
      <w:r w:rsidR="004C0891" w:rsidRPr="008125A5">
        <w:rPr>
          <w:bCs/>
          <w:iCs/>
          <w:szCs w:val="24"/>
        </w:rPr>
        <w:t xml:space="preserve">reformulação administrativa ao orçamento vigente por meio de </w:t>
      </w:r>
      <w:r w:rsidR="00C945B0" w:rsidRPr="00CC172F">
        <w:rPr>
          <w:rFonts w:eastAsia="Batang"/>
          <w:bCs/>
          <w:iCs/>
          <w:szCs w:val="24"/>
        </w:rPr>
        <w:t xml:space="preserve">remanejamento no valor de </w:t>
      </w:r>
      <w:r w:rsidR="00C945B0" w:rsidRPr="00CC172F">
        <w:rPr>
          <w:bCs/>
          <w:szCs w:val="24"/>
        </w:rPr>
        <w:t>R$ 1.505.842,79</w:t>
      </w:r>
      <w:r w:rsidR="00C945B0" w:rsidRPr="00CC172F">
        <w:rPr>
          <w:rFonts w:eastAsia="Batang"/>
          <w:bCs/>
          <w:szCs w:val="24"/>
        </w:rPr>
        <w:t xml:space="preserve"> </w:t>
      </w:r>
      <w:r w:rsidR="00C945B0" w:rsidRPr="00CC172F">
        <w:rPr>
          <w:rFonts w:eastAsia="Batang"/>
          <w:szCs w:val="24"/>
        </w:rPr>
        <w:t>(um milhão quinhentos e cinco mil oitocentos e quarenta e dois reais e setenta e nove centavos)</w:t>
      </w:r>
      <w:r w:rsidR="00C945B0" w:rsidRPr="00CC172F">
        <w:rPr>
          <w:rFonts w:eastAsia="Batang"/>
          <w:b/>
          <w:szCs w:val="24"/>
        </w:rPr>
        <w:t xml:space="preserve"> </w:t>
      </w:r>
      <w:r w:rsidR="00C945B0" w:rsidRPr="00CC172F">
        <w:rPr>
          <w:szCs w:val="24"/>
        </w:rPr>
        <w:t xml:space="preserve">para atender as Secretaria Municipal de Administração – SEMAD, </w:t>
      </w:r>
      <w:r w:rsidR="00C945B0" w:rsidRPr="00CC172F">
        <w:rPr>
          <w:rFonts w:eastAsia="Batang"/>
          <w:szCs w:val="24"/>
        </w:rPr>
        <w:t>conforme abaixo discriminado:</w:t>
      </w:r>
    </w:p>
    <w:tbl>
      <w:tblPr>
        <w:tblW w:w="8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6"/>
        <w:gridCol w:w="1073"/>
        <w:gridCol w:w="1833"/>
        <w:gridCol w:w="1099"/>
        <w:gridCol w:w="489"/>
        <w:gridCol w:w="1099"/>
        <w:gridCol w:w="1831"/>
        <w:gridCol w:w="123"/>
        <w:gridCol w:w="977"/>
      </w:tblGrid>
      <w:tr w:rsidR="00C945B0" w:rsidRPr="00CC172F" w:rsidTr="0099506A">
        <w:trPr>
          <w:cantSplit/>
          <w:trHeight w:val="144"/>
        </w:trPr>
        <w:tc>
          <w:tcPr>
            <w:tcW w:w="4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C945B0" w:rsidRPr="00CC172F" w:rsidRDefault="00C945B0" w:rsidP="0099506A">
            <w:pPr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A</w:t>
            </w:r>
          </w:p>
        </w:tc>
        <w:tc>
          <w:tcPr>
            <w:tcW w:w="45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C945B0" w:rsidRPr="00CC172F" w:rsidRDefault="00C945B0" w:rsidP="0099506A">
            <w:pPr>
              <w:pStyle w:val="Ttulo8"/>
              <w:ind w:right="416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C172F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C945B0" w:rsidRPr="00CC172F" w:rsidTr="0099506A">
        <w:trPr>
          <w:cantSplit/>
          <w:trHeight w:val="144"/>
        </w:trPr>
        <w:tc>
          <w:tcPr>
            <w:tcW w:w="4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A CRIAR/ SUPLEMENTAR</w:t>
            </w:r>
          </w:p>
        </w:tc>
        <w:tc>
          <w:tcPr>
            <w:tcW w:w="45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FF"/>
          </w:tcPr>
          <w:p w:rsidR="00C945B0" w:rsidRPr="00CC172F" w:rsidRDefault="00C945B0" w:rsidP="0099506A">
            <w:pPr>
              <w:pStyle w:val="Ttulo8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C172F">
              <w:rPr>
                <w:rFonts w:ascii="Times New Roman" w:hAnsi="Times New Roman"/>
                <w:sz w:val="18"/>
                <w:szCs w:val="18"/>
              </w:rPr>
              <w:t>A REDUZIR/VINCULAR</w:t>
            </w:r>
          </w:p>
        </w:tc>
      </w:tr>
      <w:tr w:rsidR="00C945B0" w:rsidRPr="00CC172F" w:rsidTr="0099506A">
        <w:trPr>
          <w:cantSplit/>
          <w:trHeight w:val="144"/>
        </w:trPr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Fich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Cód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Especificação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Valor (R$)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Fich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Cód</w:t>
            </w:r>
          </w:p>
        </w:tc>
        <w:tc>
          <w:tcPr>
            <w:tcW w:w="1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Especificação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both"/>
              <w:rPr>
                <w:rFonts w:eastAsia="Batang"/>
                <w:i/>
                <w:iCs/>
                <w:sz w:val="18"/>
                <w:szCs w:val="18"/>
              </w:rPr>
            </w:pPr>
            <w:r w:rsidRPr="00CC172F">
              <w:rPr>
                <w:rFonts w:eastAsia="Batang"/>
                <w:i/>
                <w:iCs/>
                <w:sz w:val="18"/>
                <w:szCs w:val="18"/>
              </w:rPr>
              <w:t>Valor (R$)</w:t>
            </w:r>
          </w:p>
        </w:tc>
      </w:tr>
      <w:tr w:rsidR="00C945B0" w:rsidRPr="00CC172F" w:rsidTr="0099506A">
        <w:trPr>
          <w:cantSplit/>
          <w:trHeight w:val="182"/>
        </w:trPr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04</w:t>
            </w:r>
          </w:p>
        </w:tc>
        <w:tc>
          <w:tcPr>
            <w:tcW w:w="2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SEC. MUNICIPAL DE ADMINISTRAÇÃO - SEMAD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02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GABINETE DO PREFEITO</w:t>
            </w:r>
          </w:p>
        </w:tc>
      </w:tr>
      <w:tr w:rsidR="00C945B0" w:rsidRPr="00CC172F" w:rsidTr="0099506A">
        <w:trPr>
          <w:cantSplit/>
          <w:trHeight w:val="182"/>
        </w:trPr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04.001 -04.122.0002.2.015</w:t>
            </w:r>
          </w:p>
        </w:tc>
        <w:tc>
          <w:tcPr>
            <w:tcW w:w="2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PAGTO PESSOAL ENC. SOC. - SEMAD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02.001 -04.122.0002.2.008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 - GABINETE</w:t>
            </w:r>
          </w:p>
        </w:tc>
      </w:tr>
      <w:tr w:rsidR="00C945B0" w:rsidRPr="00CC172F" w:rsidTr="0099506A">
        <w:trPr>
          <w:cantSplit/>
          <w:trHeight w:val="182"/>
        </w:trPr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29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3.1.90.11.00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Venct. E Vantagens Fixas – Pessoal Civil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300.338,00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2.105,84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3.1.90.13.00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200.000,00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21.462,13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387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3.1.90.94.00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Indenizações e Restituições Trabalhistas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805.842,79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12.000,00</w:t>
            </w:r>
          </w:p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C945B0" w:rsidRPr="00CC172F" w:rsidTr="0099506A">
        <w:trPr>
          <w:cantSplit/>
          <w:trHeight w:val="364"/>
        </w:trPr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27.201,74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386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3.1.90.11.00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Venct. E Vantagens Fixas – Pessoal Civil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199.662,00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02.001 - 04.126.0002.2.010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GP</w:t>
            </w:r>
          </w:p>
        </w:tc>
      </w:tr>
      <w:tr w:rsidR="00C945B0" w:rsidRPr="00CC172F" w:rsidTr="0099506A">
        <w:trPr>
          <w:cantSplit/>
          <w:trHeight w:val="183"/>
        </w:trPr>
        <w:tc>
          <w:tcPr>
            <w:tcW w:w="4457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72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05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PROCURADORIA GERAL DO MUNICIPIO - PGM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05.001 -02.061.0003.2.020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CUMP. SENT. JUD. TRANSIT. E JULGADA</w:t>
            </w:r>
          </w:p>
        </w:tc>
      </w:tr>
      <w:tr w:rsidR="00C945B0" w:rsidRPr="00CC172F" w:rsidTr="0099506A">
        <w:trPr>
          <w:cantSplit/>
          <w:trHeight w:val="28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mallCaps/>
                <w:sz w:val="18"/>
                <w:szCs w:val="18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jc w:val="center"/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8.209,11</w:t>
            </w:r>
          </w:p>
        </w:tc>
      </w:tr>
      <w:tr w:rsidR="00C945B0" w:rsidRPr="00CC172F" w:rsidTr="0099506A">
        <w:trPr>
          <w:cantSplit/>
          <w:trHeight w:val="36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3.3.90.91.00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Sentenças Judiciais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05.001 -02.122.0002.2.018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Adm. - PGM</w:t>
            </w:r>
          </w:p>
        </w:tc>
      </w:tr>
      <w:tr w:rsidR="00C945B0" w:rsidRPr="00CC172F" w:rsidTr="0099506A">
        <w:trPr>
          <w:cantSplit/>
          <w:trHeight w:val="20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mallCaps/>
                <w:sz w:val="18"/>
                <w:szCs w:val="18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jc w:val="center"/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2.528,54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11.754,78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Física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305,76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05.001 - 02.126.0002.2.019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PGM</w:t>
            </w:r>
          </w:p>
        </w:tc>
      </w:tr>
      <w:tr w:rsidR="00C945B0" w:rsidRPr="00CC172F" w:rsidTr="0099506A">
        <w:trPr>
          <w:cantSplit/>
          <w:trHeight w:val="24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1.381,00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3.945,20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06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PLANEJAMENTO - SEMPLAN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06.001 - 04.121.0004.2.022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Adm. - SEMPLAN</w:t>
            </w:r>
          </w:p>
        </w:tc>
      </w:tr>
      <w:tr w:rsidR="00C945B0" w:rsidRPr="00CC172F" w:rsidTr="0099506A">
        <w:trPr>
          <w:cantSplit/>
          <w:trHeight w:val="16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1.476,00</w:t>
            </w:r>
          </w:p>
        </w:tc>
      </w:tr>
      <w:tr w:rsidR="00C945B0" w:rsidRPr="00CC172F" w:rsidTr="0099506A">
        <w:trPr>
          <w:cantSplit/>
          <w:trHeight w:val="196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19.605,34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06.001 – 04.121.0004.2.156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MANUT. ATIVIDADES DE PLANEJAMENTO</w:t>
            </w:r>
          </w:p>
        </w:tc>
      </w:tr>
      <w:tr w:rsidR="00C945B0" w:rsidRPr="00CC172F" w:rsidTr="0099506A">
        <w:trPr>
          <w:cantSplit/>
          <w:trHeight w:val="20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1.756,66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06.001 – 04.125.0004.2.160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AO FISCO ATUANTE</w:t>
            </w:r>
          </w:p>
        </w:tc>
      </w:tr>
      <w:tr w:rsidR="00C945B0" w:rsidRPr="00CC172F" w:rsidTr="0099506A">
        <w:trPr>
          <w:cantSplit/>
          <w:trHeight w:val="311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9.646,33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06.001 – 04.126.0004.2.024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SEMPLAN</w:t>
            </w:r>
          </w:p>
        </w:tc>
      </w:tr>
      <w:tr w:rsidR="00C945B0" w:rsidRPr="00CC172F" w:rsidTr="0099506A">
        <w:trPr>
          <w:cantSplit/>
          <w:trHeight w:val="187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1.805,44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06.001 – 04.127.0004.2.023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ORDENAMENTO URBANO</w:t>
            </w:r>
          </w:p>
        </w:tc>
      </w:tr>
      <w:tr w:rsidR="00C945B0" w:rsidRPr="00CC172F" w:rsidTr="0099506A">
        <w:trPr>
          <w:cantSplit/>
          <w:trHeight w:val="22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13.300,00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07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FAZENDA - SEMFAZ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07.001 – 04.123.0002.2.025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Adm. – SEMFAZ</w:t>
            </w:r>
          </w:p>
        </w:tc>
      </w:tr>
      <w:tr w:rsidR="00C945B0" w:rsidRPr="00CC172F" w:rsidTr="0099506A">
        <w:trPr>
          <w:cantSplit/>
          <w:trHeight w:val="16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2.500,00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3.3.90.93.00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17.552,94</w:t>
            </w:r>
          </w:p>
        </w:tc>
      </w:tr>
      <w:tr w:rsidR="00C945B0" w:rsidRPr="00CC172F" w:rsidTr="0099506A">
        <w:trPr>
          <w:cantSplit/>
          <w:trHeight w:val="181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  <w:highlight w:val="yellow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155.000,00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07.001 – 04.125.0005.2.027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Ao Fisco Atuante</w:t>
            </w:r>
          </w:p>
        </w:tc>
      </w:tr>
      <w:tr w:rsidR="00C945B0" w:rsidRPr="00CC172F" w:rsidTr="0099506A">
        <w:trPr>
          <w:cantSplit/>
          <w:trHeight w:val="23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18.715,80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07.001 – 04.126.0002.2.026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INFROMÁTICA - SEMFAZ</w:t>
            </w:r>
          </w:p>
        </w:tc>
      </w:tr>
      <w:tr w:rsidR="00C945B0" w:rsidRPr="00CC172F" w:rsidTr="0099506A">
        <w:trPr>
          <w:cantSplit/>
          <w:trHeight w:val="262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07.001 – 28.843.0000.0.028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AMORTIZAÇÃO E ENC. FINANC. DIVID. CONTRATADA INTERNA</w:t>
            </w:r>
          </w:p>
        </w:tc>
      </w:tr>
      <w:tr w:rsidR="00C945B0" w:rsidRPr="00CC172F" w:rsidTr="0099506A">
        <w:trPr>
          <w:cantSplit/>
          <w:trHeight w:val="24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4.6.90.71.00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Principal da Divida Contratual Resgatada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37.000,00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16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OBRAS E SERV. PÚBLICOS - SEMOSP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16.001 – 27.812.0025.1.027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Infraestrutura Esportiva e Lazer – CONV-OP</w:t>
            </w:r>
          </w:p>
        </w:tc>
      </w:tr>
      <w:tr w:rsidR="00C945B0" w:rsidRPr="00CC172F" w:rsidTr="0099506A">
        <w:trPr>
          <w:cantSplit/>
          <w:trHeight w:val="21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01.00.45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Contrapartida Conv. Federais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42.416,62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17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AGRICULTURA - SEMAGRI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17.001 – 20.122.0002.2.107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Apoio ADM - SEMAGRI</w:t>
            </w:r>
          </w:p>
        </w:tc>
      </w:tr>
      <w:tr w:rsidR="00C945B0" w:rsidRPr="00CC172F" w:rsidTr="0099506A">
        <w:trPr>
          <w:cantSplit/>
          <w:trHeight w:val="24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1.657,45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3.3.90.93.00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17.001 – 20.606.0022.2.110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AÇÕES DO SETOR RURAL</w:t>
            </w:r>
          </w:p>
        </w:tc>
      </w:tr>
      <w:tr w:rsidR="00C945B0" w:rsidRPr="00CC172F" w:rsidTr="0099506A">
        <w:trPr>
          <w:cantSplit/>
          <w:trHeight w:val="31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19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MEIO AMBIENTE - SEMMA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19.001 – 17.512.0026.1.038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SANEAMENTO PARA TODOS</w:t>
            </w:r>
          </w:p>
        </w:tc>
      </w:tr>
      <w:tr w:rsidR="00C945B0" w:rsidRPr="00CC172F" w:rsidTr="0099506A">
        <w:trPr>
          <w:cantSplit/>
          <w:trHeight w:val="15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01.00.45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Contrapartida Conv. Federais</w:t>
            </w:r>
          </w:p>
        </w:tc>
      </w:tr>
      <w:tr w:rsidR="00C945B0" w:rsidRPr="00CC172F" w:rsidTr="0099506A">
        <w:trPr>
          <w:cantSplit/>
          <w:trHeight w:val="256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19.001 – 18.122.0002.2.115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ADM. - SEMMA</w:t>
            </w:r>
          </w:p>
        </w:tc>
      </w:tr>
      <w:tr w:rsidR="00C945B0" w:rsidRPr="00CC172F" w:rsidTr="0099506A">
        <w:trPr>
          <w:cantSplit/>
          <w:trHeight w:val="157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9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522,50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19.001 – 18.452.0023.2.119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LIMP. PÚBL. E PAISAGISMO</w:t>
            </w:r>
          </w:p>
        </w:tc>
      </w:tr>
      <w:tr w:rsidR="00C945B0" w:rsidRPr="00CC172F" w:rsidTr="0099506A">
        <w:trPr>
          <w:cantSplit/>
          <w:trHeight w:val="24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74.289,06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160.087,95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INDÚSTRIA, COMÉRCIO E TURISMO - SEMICT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20.001 – 04.122.0002.2.120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APOIO ADM - SEMICT</w:t>
            </w:r>
          </w:p>
        </w:tc>
      </w:tr>
      <w:tr w:rsidR="00C945B0" w:rsidRPr="00CC172F" w:rsidTr="0099506A">
        <w:trPr>
          <w:cantSplit/>
          <w:trHeight w:val="31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3.3.50.41.00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Contribuições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3.3.90.14.00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Diárias – Pessoal Civil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987,50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2.643,74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Serv. De Terceiros – Pes. Física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1.200,00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3.3.90.93.00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Indenizações e Restituições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20.001 – 04.122.0002.2.159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MANUT. DOS CONSELHOS MUNICIPAIS - SEMICT</w:t>
            </w:r>
          </w:p>
        </w:tc>
      </w:tr>
      <w:tr w:rsidR="00C945B0" w:rsidRPr="00CC172F" w:rsidTr="0099506A">
        <w:trPr>
          <w:cantSplit/>
          <w:trHeight w:val="27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Material, Bem ou Serviço para Distribuição Gratuita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20.001 – 04.126.0002.2.121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SEMICT</w:t>
            </w:r>
          </w:p>
        </w:tc>
      </w:tr>
      <w:tr w:rsidR="00C945B0" w:rsidRPr="00CC172F" w:rsidTr="0099506A">
        <w:trPr>
          <w:cantSplit/>
          <w:trHeight w:val="29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160,40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20.001 – 23.695.0024.2.123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INCENTIVO DESENVOLVIMENTO LOCAL</w:t>
            </w:r>
          </w:p>
        </w:tc>
      </w:tr>
      <w:tr w:rsidR="00C945B0" w:rsidRPr="00CC172F" w:rsidTr="0099506A">
        <w:trPr>
          <w:cantSplit/>
          <w:trHeight w:val="25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15.894,70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Material, Bem ou Serviço para Distribuição Gratuita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55.000,00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21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SECRETARIA MUNICIPAL DE TRANSPORTE E TRÂNSITO - SEMTTRAN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21.001 – 26.122.0002.2.124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APOIO ADM - SEMTTRAN</w:t>
            </w:r>
          </w:p>
        </w:tc>
      </w:tr>
      <w:tr w:rsidR="00C945B0" w:rsidRPr="00CC172F" w:rsidTr="0099506A">
        <w:trPr>
          <w:cantSplit/>
          <w:trHeight w:val="222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612,40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Serv. Terc. – Pessoa Física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41.104,40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21.001 – 26.452.0020.2.169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MANUT. ESTRUTURA TRANSITO URBANO</w:t>
            </w:r>
          </w:p>
        </w:tc>
      </w:tr>
      <w:tr w:rsidR="00C945B0" w:rsidRPr="00CC172F" w:rsidTr="0099506A">
        <w:trPr>
          <w:cantSplit/>
          <w:trHeight w:val="200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33.075,26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488,46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22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 xml:space="preserve">AUTARQUIA MUNICIPAL DE ESPORTES DE CACOAL - AMEC 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22.001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27.122.0002.2.130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PAGTO PESSOAL E ENCARGOS SOCIAIS - AMEC</w:t>
            </w:r>
          </w:p>
        </w:tc>
      </w:tr>
      <w:tr w:rsidR="00C945B0" w:rsidRPr="00CC172F" w:rsidTr="0099506A">
        <w:trPr>
          <w:cantSplit/>
          <w:trHeight w:val="20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Venct. E Vantagens Fixas – Pessoal Civil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150.000,00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30.000,00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i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22.001 - 27.812.0025.2.131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eastAsia="Batang"/>
                <w:iCs/>
                <w:sz w:val="18"/>
                <w:szCs w:val="18"/>
              </w:rPr>
            </w:pPr>
            <w:r w:rsidRPr="00CC172F">
              <w:rPr>
                <w:rFonts w:eastAsia="Batang"/>
                <w:iCs/>
                <w:sz w:val="18"/>
                <w:szCs w:val="18"/>
              </w:rPr>
              <w:t>ATENDIMENTOS AOS ATOS ESPORTIVOS</w:t>
            </w:r>
          </w:p>
        </w:tc>
      </w:tr>
      <w:tr w:rsidR="00C945B0" w:rsidRPr="00CC172F" w:rsidTr="0099506A">
        <w:trPr>
          <w:cantSplit/>
          <w:trHeight w:val="18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jc w:val="center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i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pStyle w:val="Cabealho"/>
              <w:tabs>
                <w:tab w:val="clear" w:pos="4419"/>
                <w:tab w:val="clear" w:pos="8838"/>
              </w:tabs>
              <w:rPr>
                <w:rFonts w:eastAsia="Batang"/>
                <w:iCs/>
                <w:sz w:val="18"/>
                <w:szCs w:val="18"/>
              </w:rPr>
            </w:pPr>
            <w:r w:rsidRPr="00CC172F">
              <w:rPr>
                <w:rFonts w:eastAsia="Batang"/>
                <w:bCs/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41.710,03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 xml:space="preserve">SERVIÇO AUTONOMO DE AGUA E ESGOTO DE CACOAL - SAAEC 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17.122.0002.1.022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Const. Ampl. Ref. Reap. de Edificações</w:t>
            </w:r>
          </w:p>
        </w:tc>
      </w:tr>
      <w:tr w:rsidR="00C945B0" w:rsidRPr="00CC172F" w:rsidTr="0099506A">
        <w:trPr>
          <w:cantSplit/>
          <w:trHeight w:val="21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Obras e Instalações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165,35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17.122.0002.2.133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Serv. Adm. - SAAEC</w:t>
            </w:r>
          </w:p>
        </w:tc>
      </w:tr>
      <w:tr w:rsidR="00C945B0" w:rsidRPr="00CC172F" w:rsidTr="0099506A">
        <w:trPr>
          <w:cantSplit/>
          <w:trHeight w:val="271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 xml:space="preserve">Material de Consumo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1.171,27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Serv. Terc. – Pessoa Física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2.206,00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3.3.90.46.00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Auxílio – Alimentação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10.765,05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7.797,10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17.122.0002.2.135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Manut. Cons. Ref. Bens Imóveis</w:t>
            </w:r>
          </w:p>
        </w:tc>
      </w:tr>
      <w:tr w:rsidR="00C945B0" w:rsidRPr="00CC172F" w:rsidTr="0099506A">
        <w:trPr>
          <w:cantSplit/>
          <w:trHeight w:val="19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211,55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11.650,00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17.122.0002.2.136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Pagto Pessoal Enc. Soc. - SAAEC</w:t>
            </w:r>
          </w:p>
        </w:tc>
      </w:tr>
      <w:tr w:rsidR="00C945B0" w:rsidRPr="00CC172F" w:rsidTr="0099506A">
        <w:trPr>
          <w:cantSplit/>
          <w:trHeight w:val="247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3.1.90.16.00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Outras Despesas Variáveis – Pessoal Civil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8.994,85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17.126.0002.2.134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SAAEC</w:t>
            </w:r>
          </w:p>
        </w:tc>
      </w:tr>
      <w:tr w:rsidR="00C945B0" w:rsidRPr="00CC172F" w:rsidTr="0099506A">
        <w:trPr>
          <w:cantSplit/>
          <w:trHeight w:val="22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29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24.023,39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27.168,98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17.512.0026.2.139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Operação Manut. Sistema Esgoto</w:t>
            </w:r>
          </w:p>
        </w:tc>
      </w:tr>
      <w:tr w:rsidR="00C945B0" w:rsidRPr="00CC172F" w:rsidTr="0099506A">
        <w:trPr>
          <w:cantSplit/>
          <w:trHeight w:val="18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722,74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22.697,50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19,36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17.512.0026.2.141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Operação Manut. Sistema água</w:t>
            </w:r>
          </w:p>
        </w:tc>
      </w:tr>
      <w:tr w:rsidR="00C945B0" w:rsidRPr="00CC172F" w:rsidTr="0099506A">
        <w:trPr>
          <w:cantSplit/>
          <w:trHeight w:val="21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6.984,58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12.171,00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17.512.0026.2.142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Manutenção Ser. Transporte Maquinários</w:t>
            </w:r>
          </w:p>
        </w:tc>
      </w:tr>
      <w:tr w:rsidR="00C945B0" w:rsidRPr="00CC172F" w:rsidTr="0099506A">
        <w:trPr>
          <w:cantSplit/>
          <w:trHeight w:val="221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3.3.90.30.00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27.171,47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40.155,92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111,77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23.001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18.541.0023.2.140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Atividades de Proteção Ambiental</w:t>
            </w:r>
          </w:p>
        </w:tc>
      </w:tr>
      <w:tr w:rsidR="00C945B0" w:rsidRPr="00CC172F" w:rsidTr="0099506A">
        <w:trPr>
          <w:cantSplit/>
          <w:trHeight w:val="222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45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>24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sz w:val="18"/>
                <w:szCs w:val="18"/>
              </w:rPr>
            </w:pPr>
            <w:r w:rsidRPr="00CC172F">
              <w:rPr>
                <w:rFonts w:eastAsia="Batang"/>
                <w:sz w:val="18"/>
                <w:szCs w:val="18"/>
              </w:rPr>
              <w:t xml:space="preserve">FUNDAÇÃO CULTURAL DE CACOAL - FUNCCAL 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24.001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13.122.0002.2.143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ATEND. AOS SERVIÇOS ADMINISTRATIVOS - FUNCCAL</w:t>
            </w:r>
          </w:p>
        </w:tc>
      </w:tr>
      <w:tr w:rsidR="00C945B0" w:rsidRPr="00CC172F" w:rsidTr="0099506A">
        <w:trPr>
          <w:cantSplit/>
          <w:trHeight w:val="323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39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3.3.90.14.00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Diárias – Pessoal Civil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2.675,00</w:t>
            </w:r>
          </w:p>
        </w:tc>
      </w:tr>
      <w:tr w:rsidR="00C945B0" w:rsidRPr="00CC172F" w:rsidTr="0099506A">
        <w:trPr>
          <w:cantSplit/>
          <w:trHeight w:val="41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b/>
                <w:sz w:val="18"/>
                <w:szCs w:val="18"/>
              </w:rPr>
            </w:pPr>
            <w:r w:rsidRPr="00CC172F">
              <w:rPr>
                <w:b/>
                <w:sz w:val="18"/>
                <w:szCs w:val="18"/>
              </w:rPr>
              <w:t>3.3.90.33.00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2.270,00</w:t>
            </w:r>
          </w:p>
        </w:tc>
      </w:tr>
      <w:tr w:rsidR="00C945B0" w:rsidRPr="00CC172F" w:rsidTr="0099506A">
        <w:trPr>
          <w:cantSplit/>
          <w:trHeight w:val="381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3.3.90.46.00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Auxilio – Alimentação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24.001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13.122.0002.2.158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Ampliação. Manutenção e Reforma Bens Imóveis</w:t>
            </w:r>
          </w:p>
        </w:tc>
      </w:tr>
      <w:tr w:rsidR="00C945B0" w:rsidRPr="00CC172F" w:rsidTr="0099506A">
        <w:trPr>
          <w:cantSplit/>
          <w:trHeight w:val="14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01.94.00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Rem. Depósito Bancário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  <w:highlight w:val="yellow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10.000,00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24.001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13.126.0002.2.144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>Ações de Informática - FUNCCAL</w:t>
            </w:r>
          </w:p>
        </w:tc>
      </w:tr>
      <w:tr w:rsidR="00C945B0" w:rsidRPr="00CC172F" w:rsidTr="0099506A">
        <w:trPr>
          <w:cantSplit/>
          <w:trHeight w:val="234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25.000,00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11.106,83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 xml:space="preserve">24.001 – </w:t>
            </w:r>
          </w:p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13.392.0027.2.146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rFonts w:eastAsia="Batang"/>
                <w:smallCaps/>
                <w:sz w:val="18"/>
                <w:szCs w:val="18"/>
              </w:rPr>
            </w:pPr>
            <w:r w:rsidRPr="00CC172F">
              <w:rPr>
                <w:rFonts w:eastAsia="Batang"/>
                <w:smallCaps/>
                <w:sz w:val="18"/>
                <w:szCs w:val="18"/>
              </w:rPr>
              <w:t xml:space="preserve">MANUTENÇÃO DOS ATOA CULTURAIS </w:t>
            </w:r>
          </w:p>
        </w:tc>
      </w:tr>
      <w:tr w:rsidR="00C945B0" w:rsidRPr="00CC172F" w:rsidTr="0099506A">
        <w:trPr>
          <w:cantSplit/>
          <w:trHeight w:val="258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Cs/>
                <w:smallCaps/>
                <w:sz w:val="18"/>
                <w:szCs w:val="18"/>
              </w:rPr>
            </w:pPr>
            <w:r w:rsidRPr="00CC172F">
              <w:rPr>
                <w:rFonts w:eastAsia="Batang"/>
                <w:bCs/>
                <w:smallCaps/>
                <w:sz w:val="18"/>
                <w:szCs w:val="18"/>
              </w:rPr>
              <w:t>01.00.00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5B0" w:rsidRPr="00CC172F" w:rsidRDefault="00C945B0" w:rsidP="0099506A">
            <w:pPr>
              <w:ind w:right="90"/>
              <w:rPr>
                <w:sz w:val="18"/>
                <w:szCs w:val="18"/>
              </w:rPr>
            </w:pPr>
            <w:r w:rsidRPr="00CC172F">
              <w:rPr>
                <w:sz w:val="18"/>
                <w:szCs w:val="18"/>
              </w:rPr>
              <w:t>Recursos Ordinários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3.3.90.31.00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 xml:space="preserve">Prem. Culturais, Artísticas, Cientificas, Desportivas e Outras.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3.3.90.36.00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Serv. Terc. – Pessoa Física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500,00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3.3.90.39.00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Outros Serviços Terc. – Pess. Jurídica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15.000,00</w:t>
            </w:r>
          </w:p>
        </w:tc>
      </w:tr>
      <w:tr w:rsidR="00C945B0" w:rsidRPr="00CC172F" w:rsidTr="0099506A">
        <w:trPr>
          <w:cantSplit/>
          <w:trHeight w:val="469"/>
        </w:trPr>
        <w:tc>
          <w:tcPr>
            <w:tcW w:w="445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4.4.90.52.00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Equipamentos e Material Permanente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B0" w:rsidRPr="00CC172F" w:rsidRDefault="00C945B0" w:rsidP="009950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CC172F">
              <w:rPr>
                <w:rFonts w:eastAsia="Batang"/>
                <w:b/>
                <w:sz w:val="18"/>
                <w:szCs w:val="18"/>
              </w:rPr>
              <w:t>10.000,00</w:t>
            </w:r>
          </w:p>
        </w:tc>
      </w:tr>
      <w:tr w:rsidR="00C945B0" w:rsidRPr="00CC172F" w:rsidTr="0099506A">
        <w:trPr>
          <w:cantSplit/>
          <w:trHeight w:val="292"/>
        </w:trPr>
        <w:tc>
          <w:tcPr>
            <w:tcW w:w="78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C945B0" w:rsidRPr="00CC172F" w:rsidRDefault="00C945B0" w:rsidP="0099506A">
            <w:pPr>
              <w:jc w:val="both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C945B0" w:rsidRPr="00CC172F" w:rsidRDefault="00C945B0" w:rsidP="0099506A">
            <w:pPr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 w:rsidRPr="00CC172F">
              <w:rPr>
                <w:rFonts w:eastAsia="Batang"/>
                <w:b/>
                <w:bCs/>
                <w:sz w:val="18"/>
                <w:szCs w:val="18"/>
              </w:rPr>
              <w:t>1.505.842,79</w:t>
            </w:r>
          </w:p>
        </w:tc>
      </w:tr>
    </w:tbl>
    <w:p w:rsidR="00C945B0" w:rsidRDefault="00C945B0" w:rsidP="00C945B0">
      <w:pPr>
        <w:ind w:firstLine="851"/>
        <w:jc w:val="both"/>
        <w:rPr>
          <w:rFonts w:eastAsia="Batang"/>
        </w:rPr>
      </w:pPr>
    </w:p>
    <w:p w:rsidR="00634640" w:rsidRPr="00F4094D" w:rsidRDefault="00F4094D" w:rsidP="00C945B0">
      <w:pPr>
        <w:ind w:firstLine="851"/>
        <w:jc w:val="both"/>
        <w:rPr>
          <w:b/>
        </w:rPr>
      </w:pPr>
      <w:r w:rsidRPr="00F4094D">
        <w:rPr>
          <w:rFonts w:eastAsia="Batang"/>
        </w:rPr>
        <w:t xml:space="preserve">Art. 2º </w:t>
      </w:r>
      <w:r w:rsidR="008125A5" w:rsidRPr="008125A5">
        <w:rPr>
          <w:rFonts w:eastAsia="Batang"/>
        </w:rPr>
        <w:t xml:space="preserve">Para cobertura do referido crédito serão utilizados recursos provenientes de </w:t>
      </w:r>
      <w:r w:rsidR="008125A5" w:rsidRPr="008125A5">
        <w:rPr>
          <w:rFonts w:eastAsia="Batang"/>
          <w:b/>
        </w:rPr>
        <w:t>anulações parciais e totais</w:t>
      </w:r>
      <w:r w:rsidR="008125A5" w:rsidRPr="008125A5">
        <w:rPr>
          <w:rFonts w:eastAsia="Batang"/>
        </w:rPr>
        <w:t xml:space="preserve"> das dotações especificadas na </w:t>
      </w:r>
      <w:r w:rsidR="008125A5" w:rsidRPr="008125A5">
        <w:rPr>
          <w:rFonts w:eastAsia="Batang"/>
          <w:b/>
        </w:rPr>
        <w:t>coluna B</w:t>
      </w:r>
      <w:r w:rsidR="008125A5" w:rsidRPr="008125A5">
        <w:rPr>
          <w:rFonts w:eastAsia="Batang"/>
        </w:rPr>
        <w:t xml:space="preserve"> da tabela acima</w:t>
      </w:r>
      <w:r w:rsidR="008125A5">
        <w:rPr>
          <w:rFonts w:eastAsia="Batang"/>
        </w:rPr>
        <w:t xml:space="preserve"> </w:t>
      </w:r>
      <w:r w:rsidR="008125A5" w:rsidRPr="008125A5">
        <w:rPr>
          <w:rFonts w:eastAsia="Batang"/>
        </w:rPr>
        <w:t xml:space="preserve">em conformidade com reformulações administrativas do </w:t>
      </w:r>
      <w:r w:rsidR="008125A5" w:rsidRPr="008125A5">
        <w:rPr>
          <w:rFonts w:eastAsia="Batang"/>
          <w:b/>
        </w:rPr>
        <w:t>art. 167, inciso VI da Constituição Federal de 1988.</w:t>
      </w:r>
    </w:p>
    <w:p w:rsidR="00C945B0" w:rsidRDefault="00C945B0" w:rsidP="00F4094D">
      <w:pPr>
        <w:ind w:firstLine="851"/>
        <w:jc w:val="both"/>
        <w:rPr>
          <w:bCs/>
          <w:szCs w:val="24"/>
        </w:rPr>
      </w:pPr>
    </w:p>
    <w:p w:rsidR="00792C9C" w:rsidRPr="00F4094D" w:rsidRDefault="00792C9C" w:rsidP="00F4094D">
      <w:pPr>
        <w:ind w:firstLine="851"/>
        <w:jc w:val="both"/>
        <w:rPr>
          <w:bCs/>
          <w:szCs w:val="24"/>
        </w:rPr>
      </w:pPr>
      <w:r w:rsidRPr="00F4094D">
        <w:rPr>
          <w:bCs/>
          <w:szCs w:val="24"/>
        </w:rPr>
        <w:t>Art. 3º Esta Lei entra em vigor na data de sua publicação.</w:t>
      </w:r>
    </w:p>
    <w:p w:rsidR="00CD6194" w:rsidRPr="00F4094D" w:rsidRDefault="00EC7BB5" w:rsidP="00F4094D">
      <w:pPr>
        <w:spacing w:before="100" w:beforeAutospacing="1"/>
        <w:ind w:left="709" w:firstLine="142"/>
        <w:jc w:val="both"/>
        <w:rPr>
          <w:bCs/>
          <w:iCs/>
          <w:szCs w:val="24"/>
        </w:rPr>
      </w:pPr>
      <w:r w:rsidRPr="00F4094D">
        <w:rPr>
          <w:bCs/>
          <w:iCs/>
          <w:szCs w:val="24"/>
        </w:rPr>
        <w:t>Cacoal</w:t>
      </w:r>
      <w:r w:rsidR="00B41AFA" w:rsidRPr="00F4094D">
        <w:rPr>
          <w:bCs/>
          <w:iCs/>
          <w:szCs w:val="24"/>
        </w:rPr>
        <w:t>/RO</w:t>
      </w:r>
      <w:r w:rsidRPr="00F4094D">
        <w:rPr>
          <w:bCs/>
          <w:iCs/>
          <w:szCs w:val="24"/>
        </w:rPr>
        <w:t>,</w:t>
      </w:r>
      <w:r w:rsidR="008125A5">
        <w:rPr>
          <w:bCs/>
          <w:iCs/>
          <w:szCs w:val="24"/>
        </w:rPr>
        <w:t xml:space="preserve"> 06</w:t>
      </w:r>
      <w:r w:rsidR="001D452A" w:rsidRPr="00F4094D">
        <w:rPr>
          <w:bCs/>
          <w:iCs/>
          <w:szCs w:val="24"/>
        </w:rPr>
        <w:t xml:space="preserve"> de </w:t>
      </w:r>
      <w:r w:rsidR="008125A5">
        <w:rPr>
          <w:bCs/>
          <w:iCs/>
          <w:szCs w:val="24"/>
        </w:rPr>
        <w:t xml:space="preserve">dezembro </w:t>
      </w:r>
      <w:r w:rsidR="00F83060" w:rsidRPr="00F4094D">
        <w:rPr>
          <w:bCs/>
          <w:iCs/>
          <w:szCs w:val="24"/>
        </w:rPr>
        <w:t>de 201</w:t>
      </w:r>
      <w:r w:rsidR="0094469E" w:rsidRPr="00F4094D">
        <w:rPr>
          <w:bCs/>
          <w:iCs/>
          <w:szCs w:val="24"/>
        </w:rPr>
        <w:t>6</w:t>
      </w:r>
      <w:r w:rsidR="00DF34CB" w:rsidRPr="00F4094D">
        <w:rPr>
          <w:bCs/>
          <w:iCs/>
          <w:szCs w:val="24"/>
        </w:rPr>
        <w:t>.</w:t>
      </w:r>
    </w:p>
    <w:p w:rsidR="003A00F7" w:rsidRPr="00F4094D" w:rsidRDefault="003A00F7" w:rsidP="0058652C">
      <w:pPr>
        <w:jc w:val="both"/>
        <w:rPr>
          <w:bCs/>
          <w:szCs w:val="24"/>
        </w:rPr>
        <w:sectPr w:rsidR="003A00F7" w:rsidRPr="00F4094D" w:rsidSect="00C101F6">
          <w:headerReference w:type="default" r:id="rId9"/>
          <w:footerReference w:type="default" r:id="rId10"/>
          <w:type w:val="continuous"/>
          <w:pgSz w:w="11907" w:h="16840" w:code="9"/>
          <w:pgMar w:top="1418" w:right="1275" w:bottom="709" w:left="1701" w:header="567" w:footer="635" w:gutter="0"/>
          <w:cols w:space="720"/>
          <w:docGrid w:linePitch="326"/>
        </w:sectPr>
      </w:pPr>
    </w:p>
    <w:p w:rsidR="0090585D" w:rsidRPr="00F4094D" w:rsidRDefault="0090585D" w:rsidP="0090585D">
      <w:pPr>
        <w:pStyle w:val="Recuodecorpodetexto2"/>
        <w:ind w:left="0"/>
        <w:jc w:val="left"/>
        <w:rPr>
          <w:szCs w:val="24"/>
        </w:rPr>
      </w:pPr>
    </w:p>
    <w:p w:rsidR="00F4094D" w:rsidRDefault="00F4094D" w:rsidP="00F4094D">
      <w:pPr>
        <w:pStyle w:val="Recuodecorpodetexto2"/>
        <w:ind w:left="0" w:firstLine="851"/>
        <w:rPr>
          <w:szCs w:val="24"/>
        </w:rPr>
      </w:pPr>
    </w:p>
    <w:p w:rsidR="00F4094D" w:rsidRDefault="00F4094D" w:rsidP="00F4094D">
      <w:pPr>
        <w:pStyle w:val="Recuodecorpodetexto2"/>
        <w:ind w:left="0" w:firstLine="851"/>
        <w:rPr>
          <w:szCs w:val="24"/>
        </w:rPr>
      </w:pP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  <w:r w:rsidRPr="00F4094D">
        <w:rPr>
          <w:szCs w:val="24"/>
        </w:rPr>
        <w:t xml:space="preserve">FRANCESCO VIALETTO </w:t>
      </w: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  <w:r w:rsidRPr="00F4094D">
        <w:rPr>
          <w:szCs w:val="24"/>
        </w:rPr>
        <w:t xml:space="preserve">Prefeito         </w:t>
      </w:r>
    </w:p>
    <w:p w:rsidR="00F4094D" w:rsidRDefault="00F4094D" w:rsidP="00F4094D">
      <w:pPr>
        <w:pStyle w:val="Recuodecorpodetexto2"/>
        <w:ind w:left="0" w:firstLine="851"/>
        <w:rPr>
          <w:szCs w:val="24"/>
        </w:rPr>
      </w:pP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  <w:r w:rsidRPr="00F4094D">
        <w:rPr>
          <w:szCs w:val="24"/>
        </w:rPr>
        <w:t>ITAMAR NERIS DA SILVA</w:t>
      </w:r>
    </w:p>
    <w:p w:rsidR="00F4094D" w:rsidRPr="00F4094D" w:rsidRDefault="00F4094D" w:rsidP="00F4094D">
      <w:pPr>
        <w:pStyle w:val="Recuodecorpodetexto2"/>
        <w:ind w:left="0" w:firstLine="851"/>
        <w:rPr>
          <w:szCs w:val="24"/>
        </w:rPr>
      </w:pPr>
      <w:r w:rsidRPr="00F4094D">
        <w:rPr>
          <w:szCs w:val="24"/>
        </w:rPr>
        <w:t>Procurador Geral do Município</w:t>
      </w:r>
    </w:p>
    <w:p w:rsidR="00634640" w:rsidRPr="00F4094D" w:rsidRDefault="00F4094D" w:rsidP="00F4094D">
      <w:pPr>
        <w:pStyle w:val="Recuodecorpodetexto2"/>
        <w:ind w:left="0" w:firstLine="851"/>
        <w:jc w:val="left"/>
        <w:rPr>
          <w:szCs w:val="24"/>
        </w:rPr>
      </w:pPr>
      <w:r w:rsidRPr="00F4094D">
        <w:rPr>
          <w:szCs w:val="24"/>
        </w:rPr>
        <w:t>OAB/RO 3776</w:t>
      </w:r>
    </w:p>
    <w:sectPr w:rsidR="00634640" w:rsidRPr="00F4094D" w:rsidSect="00F4094D">
      <w:type w:val="continuous"/>
      <w:pgSz w:w="11907" w:h="16840" w:code="9"/>
      <w:pgMar w:top="1134" w:right="992" w:bottom="284" w:left="1701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BF" w:rsidRDefault="006E41BF">
      <w:r>
        <w:separator/>
      </w:r>
    </w:p>
  </w:endnote>
  <w:endnote w:type="continuationSeparator" w:id="0">
    <w:p w:rsidR="006E41BF" w:rsidRDefault="006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F" w:rsidRDefault="00A0207F" w:rsidP="00543937">
    <w:pPr>
      <w:pStyle w:val="Rodap"/>
      <w:pBdr>
        <w:top w:val="dashDotStroked" w:sz="24" w:space="2" w:color="auto"/>
      </w:pBdr>
      <w:jc w:val="center"/>
      <w:rPr>
        <w:b/>
        <w:sz w:val="18"/>
      </w:rPr>
    </w:pPr>
    <w:r>
      <w:rPr>
        <w:rFonts w:ascii="Phyllis" w:hAnsi="Phyllis"/>
        <w:b/>
        <w:i/>
        <w:sz w:val="18"/>
      </w:rPr>
      <w:t>“Palácio do Café”</w:t>
    </w:r>
    <w:r>
      <w:rPr>
        <w:b/>
        <w:sz w:val="18"/>
      </w:rPr>
      <w:t>Rua: Anísio Serrão, 2.100   -   Telefax 69 441-4216   -   CEP. 76963-804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BF" w:rsidRDefault="006E41BF">
      <w:r>
        <w:separator/>
      </w:r>
    </w:p>
  </w:footnote>
  <w:footnote w:type="continuationSeparator" w:id="0">
    <w:p w:rsidR="006E41BF" w:rsidRDefault="006E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F" w:rsidRDefault="00A0207F" w:rsidP="007C2381">
    <w:pPr>
      <w:jc w:val="center"/>
      <w:rPr>
        <w:b/>
        <w:bCs/>
        <w:color w:val="000080"/>
        <w:sz w:val="16"/>
      </w:rPr>
    </w:pPr>
    <w:r w:rsidRPr="00982ACC">
      <w:rPr>
        <w:b/>
        <w:bCs/>
        <w:color w:val="000080"/>
        <w:sz w:val="16"/>
      </w:rPr>
      <w:object w:dxaOrig="8482" w:dyaOrig="5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27pt" o:ole="" filled="t" fillcolor="silver">
          <v:fill opacity=".5"/>
          <v:imagedata r:id="rId1" o:title="" cropbottom="26262f" cropright="43805f"/>
        </v:shape>
        <o:OLEObject Type="Embed" ProgID="Word.Picture.8" ShapeID="_x0000_i1025" DrawAspect="Content" ObjectID="_1546066685" r:id="rId2"/>
      </w:object>
    </w:r>
    <w:r>
      <w:rPr>
        <w:b/>
        <w:noProof/>
        <w:color w:val="000080"/>
        <w:sz w:val="16"/>
      </w:rPr>
      <w:drawing>
        <wp:inline distT="0" distB="0" distL="0" distR="0">
          <wp:extent cx="467995" cy="292735"/>
          <wp:effectExtent l="0" t="0" r="8255" b="0"/>
          <wp:docPr id="1" name="Imagem 1" descr="Descrição: C:\Users\ivaneide\AppData\Local\Microsoft\Windows\Temporary Internet Files\Content.IE5\P3GCYRJW\ATT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ivaneide\AppData\Local\Microsoft\Windows\Temporary Internet Files\Content.IE5\P3GCYRJW\ATT00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07F" w:rsidRPr="004620C4" w:rsidRDefault="00A0207F" w:rsidP="007C2381">
    <w:pPr>
      <w:jc w:val="center"/>
      <w:rPr>
        <w:rFonts w:ascii="Palatino Linotype" w:hAnsi="Palatino Linotype" w:cs="Tahoma"/>
        <w:sz w:val="12"/>
        <w:szCs w:val="12"/>
      </w:rPr>
    </w:pPr>
    <w:r w:rsidRPr="004620C4">
      <w:rPr>
        <w:rFonts w:ascii="Palatino Linotype" w:hAnsi="Palatino Linotype" w:cs="Tahoma"/>
        <w:sz w:val="12"/>
        <w:szCs w:val="12"/>
      </w:rPr>
      <w:t>PREFEITURA MUNICIPAL DE CACOAL</w:t>
    </w:r>
  </w:p>
  <w:p w:rsidR="00A0207F" w:rsidRDefault="00A0207F" w:rsidP="007C2381">
    <w:pPr>
      <w:jc w:val="center"/>
      <w:rPr>
        <w:rFonts w:ascii="Palatino Linotype" w:hAnsi="Palatino Linotype" w:cs="Tahoma"/>
        <w:sz w:val="12"/>
        <w:szCs w:val="12"/>
      </w:rPr>
    </w:pPr>
    <w:r w:rsidRPr="004620C4">
      <w:rPr>
        <w:rFonts w:ascii="Palatino Linotype" w:hAnsi="Palatino Linotype" w:cs="Tahoma"/>
        <w:sz w:val="12"/>
        <w:szCs w:val="12"/>
      </w:rPr>
      <w:t>CNPJ: 04.092.714/0001-28</w:t>
    </w:r>
  </w:p>
  <w:p w:rsidR="00A0207F" w:rsidRPr="007C2381" w:rsidRDefault="00A0207F" w:rsidP="00F873FC">
    <w:pPr>
      <w:pStyle w:val="Cabealho"/>
      <w:pBdr>
        <w:bottom w:val="dashDotStroked" w:sz="24" w:space="0" w:color="auto"/>
      </w:pBdr>
      <w:jc w:val="center"/>
      <w:rPr>
        <w:rFonts w:ascii="Poster Bodoni" w:hAnsi="Poster Bodon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C4"/>
    <w:multiLevelType w:val="singleLevel"/>
    <w:tmpl w:val="F0F6C6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AC4F6D"/>
    <w:multiLevelType w:val="singleLevel"/>
    <w:tmpl w:val="9710A98C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5A7077"/>
    <w:multiLevelType w:val="singleLevel"/>
    <w:tmpl w:val="BE787D74"/>
    <w:lvl w:ilvl="0">
      <w:start w:val="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804BC2"/>
    <w:multiLevelType w:val="singleLevel"/>
    <w:tmpl w:val="3D14800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5"/>
    <w:rsid w:val="00005A3C"/>
    <w:rsid w:val="00007866"/>
    <w:rsid w:val="0001502F"/>
    <w:rsid w:val="00021399"/>
    <w:rsid w:val="0002749F"/>
    <w:rsid w:val="00030D41"/>
    <w:rsid w:val="0003330B"/>
    <w:rsid w:val="000355DE"/>
    <w:rsid w:val="0003684E"/>
    <w:rsid w:val="00041EB2"/>
    <w:rsid w:val="000426A0"/>
    <w:rsid w:val="00045AE4"/>
    <w:rsid w:val="00046AC1"/>
    <w:rsid w:val="000532B0"/>
    <w:rsid w:val="00054C29"/>
    <w:rsid w:val="00054F40"/>
    <w:rsid w:val="00055262"/>
    <w:rsid w:val="00063C67"/>
    <w:rsid w:val="00067F07"/>
    <w:rsid w:val="00070183"/>
    <w:rsid w:val="00082DA5"/>
    <w:rsid w:val="00083D4A"/>
    <w:rsid w:val="00091A58"/>
    <w:rsid w:val="0009238A"/>
    <w:rsid w:val="00097C09"/>
    <w:rsid w:val="000A0119"/>
    <w:rsid w:val="000A02F7"/>
    <w:rsid w:val="000A1124"/>
    <w:rsid w:val="000B3C7E"/>
    <w:rsid w:val="000B531E"/>
    <w:rsid w:val="000C01F4"/>
    <w:rsid w:val="000C4D7B"/>
    <w:rsid w:val="000D0616"/>
    <w:rsid w:val="000D0FDB"/>
    <w:rsid w:val="000D67B1"/>
    <w:rsid w:val="000E77FB"/>
    <w:rsid w:val="000F7A48"/>
    <w:rsid w:val="00124742"/>
    <w:rsid w:val="001324C2"/>
    <w:rsid w:val="001344F0"/>
    <w:rsid w:val="001368FD"/>
    <w:rsid w:val="00137248"/>
    <w:rsid w:val="00143DF4"/>
    <w:rsid w:val="00145B1F"/>
    <w:rsid w:val="00145DF4"/>
    <w:rsid w:val="0015678A"/>
    <w:rsid w:val="0016183E"/>
    <w:rsid w:val="001627FF"/>
    <w:rsid w:val="00165303"/>
    <w:rsid w:val="001657DF"/>
    <w:rsid w:val="00176176"/>
    <w:rsid w:val="001809B4"/>
    <w:rsid w:val="00184888"/>
    <w:rsid w:val="001863B9"/>
    <w:rsid w:val="0018652F"/>
    <w:rsid w:val="0019016D"/>
    <w:rsid w:val="001A60C9"/>
    <w:rsid w:val="001B4DA9"/>
    <w:rsid w:val="001B799B"/>
    <w:rsid w:val="001C3A68"/>
    <w:rsid w:val="001C3E30"/>
    <w:rsid w:val="001D2349"/>
    <w:rsid w:val="001D29A9"/>
    <w:rsid w:val="001D30D7"/>
    <w:rsid w:val="001D3F7E"/>
    <w:rsid w:val="001D452A"/>
    <w:rsid w:val="001E004A"/>
    <w:rsid w:val="001E022F"/>
    <w:rsid w:val="001E2157"/>
    <w:rsid w:val="001E7DC7"/>
    <w:rsid w:val="001F37AD"/>
    <w:rsid w:val="001F3E85"/>
    <w:rsid w:val="001F7310"/>
    <w:rsid w:val="0020202C"/>
    <w:rsid w:val="00204835"/>
    <w:rsid w:val="002146EB"/>
    <w:rsid w:val="002160D6"/>
    <w:rsid w:val="00222B4F"/>
    <w:rsid w:val="00230C2A"/>
    <w:rsid w:val="00234C13"/>
    <w:rsid w:val="00236FFA"/>
    <w:rsid w:val="00243BD9"/>
    <w:rsid w:val="00247554"/>
    <w:rsid w:val="00251C12"/>
    <w:rsid w:val="00253DAD"/>
    <w:rsid w:val="002557FE"/>
    <w:rsid w:val="00256B2E"/>
    <w:rsid w:val="00262D10"/>
    <w:rsid w:val="00264D8A"/>
    <w:rsid w:val="00264E9F"/>
    <w:rsid w:val="00266E10"/>
    <w:rsid w:val="0027485E"/>
    <w:rsid w:val="00283790"/>
    <w:rsid w:val="00294756"/>
    <w:rsid w:val="002A0618"/>
    <w:rsid w:val="002A0C0A"/>
    <w:rsid w:val="002A4D5B"/>
    <w:rsid w:val="002A6ACB"/>
    <w:rsid w:val="002A6E15"/>
    <w:rsid w:val="002C6AEC"/>
    <w:rsid w:val="002C7759"/>
    <w:rsid w:val="002C78F8"/>
    <w:rsid w:val="002D4A0F"/>
    <w:rsid w:val="002D61C6"/>
    <w:rsid w:val="002E2259"/>
    <w:rsid w:val="002E2743"/>
    <w:rsid w:val="002E3BAB"/>
    <w:rsid w:val="002E5C6E"/>
    <w:rsid w:val="002E78D1"/>
    <w:rsid w:val="002F07C6"/>
    <w:rsid w:val="002F669B"/>
    <w:rsid w:val="003006D7"/>
    <w:rsid w:val="003022C0"/>
    <w:rsid w:val="00303759"/>
    <w:rsid w:val="00305827"/>
    <w:rsid w:val="003164D2"/>
    <w:rsid w:val="00316B77"/>
    <w:rsid w:val="003237FB"/>
    <w:rsid w:val="003329AB"/>
    <w:rsid w:val="0033764E"/>
    <w:rsid w:val="003404AD"/>
    <w:rsid w:val="003417EE"/>
    <w:rsid w:val="00344068"/>
    <w:rsid w:val="00346A8E"/>
    <w:rsid w:val="00347279"/>
    <w:rsid w:val="0034772F"/>
    <w:rsid w:val="00347BA4"/>
    <w:rsid w:val="0035318E"/>
    <w:rsid w:val="00362D3A"/>
    <w:rsid w:val="0036615A"/>
    <w:rsid w:val="00366847"/>
    <w:rsid w:val="003819F0"/>
    <w:rsid w:val="00386B90"/>
    <w:rsid w:val="00397222"/>
    <w:rsid w:val="003A00F7"/>
    <w:rsid w:val="003A3383"/>
    <w:rsid w:val="003A580C"/>
    <w:rsid w:val="003B353E"/>
    <w:rsid w:val="003C208D"/>
    <w:rsid w:val="003C33C9"/>
    <w:rsid w:val="003C53C1"/>
    <w:rsid w:val="003C5CD1"/>
    <w:rsid w:val="003C75F9"/>
    <w:rsid w:val="003D7107"/>
    <w:rsid w:val="003E1369"/>
    <w:rsid w:val="003E64FE"/>
    <w:rsid w:val="003E705B"/>
    <w:rsid w:val="003F4DBD"/>
    <w:rsid w:val="003F6BD9"/>
    <w:rsid w:val="00405585"/>
    <w:rsid w:val="004074F0"/>
    <w:rsid w:val="00414CFE"/>
    <w:rsid w:val="0041681F"/>
    <w:rsid w:val="00424664"/>
    <w:rsid w:val="00430733"/>
    <w:rsid w:val="004323E7"/>
    <w:rsid w:val="00434B39"/>
    <w:rsid w:val="004356B0"/>
    <w:rsid w:val="00440D23"/>
    <w:rsid w:val="00442232"/>
    <w:rsid w:val="00451218"/>
    <w:rsid w:val="00453DBF"/>
    <w:rsid w:val="00455D78"/>
    <w:rsid w:val="0046178F"/>
    <w:rsid w:val="0046248E"/>
    <w:rsid w:val="004643D5"/>
    <w:rsid w:val="00464E14"/>
    <w:rsid w:val="00480E88"/>
    <w:rsid w:val="0048233A"/>
    <w:rsid w:val="00485EC8"/>
    <w:rsid w:val="00496109"/>
    <w:rsid w:val="004A166B"/>
    <w:rsid w:val="004B3E27"/>
    <w:rsid w:val="004C0891"/>
    <w:rsid w:val="004C5497"/>
    <w:rsid w:val="004C79C4"/>
    <w:rsid w:val="004C7B86"/>
    <w:rsid w:val="004D2511"/>
    <w:rsid w:val="004E04C8"/>
    <w:rsid w:val="004E0696"/>
    <w:rsid w:val="004E532D"/>
    <w:rsid w:val="004E7F42"/>
    <w:rsid w:val="004F34C1"/>
    <w:rsid w:val="004F529F"/>
    <w:rsid w:val="004F601A"/>
    <w:rsid w:val="00500D0D"/>
    <w:rsid w:val="005039C0"/>
    <w:rsid w:val="00511DD6"/>
    <w:rsid w:val="00514F27"/>
    <w:rsid w:val="00520418"/>
    <w:rsid w:val="00523C09"/>
    <w:rsid w:val="00527318"/>
    <w:rsid w:val="00530243"/>
    <w:rsid w:val="00532251"/>
    <w:rsid w:val="005323D9"/>
    <w:rsid w:val="00540880"/>
    <w:rsid w:val="00543937"/>
    <w:rsid w:val="00547AB2"/>
    <w:rsid w:val="00550B53"/>
    <w:rsid w:val="00550ECE"/>
    <w:rsid w:val="005531AA"/>
    <w:rsid w:val="00553835"/>
    <w:rsid w:val="00561E7C"/>
    <w:rsid w:val="00571416"/>
    <w:rsid w:val="005756B2"/>
    <w:rsid w:val="00575964"/>
    <w:rsid w:val="0058598D"/>
    <w:rsid w:val="0058652C"/>
    <w:rsid w:val="00586FAF"/>
    <w:rsid w:val="005901BD"/>
    <w:rsid w:val="005906A3"/>
    <w:rsid w:val="00597F35"/>
    <w:rsid w:val="005A12D2"/>
    <w:rsid w:val="005A4D31"/>
    <w:rsid w:val="005A5F45"/>
    <w:rsid w:val="005A62C0"/>
    <w:rsid w:val="005B2317"/>
    <w:rsid w:val="005B580E"/>
    <w:rsid w:val="005C238B"/>
    <w:rsid w:val="005C25AB"/>
    <w:rsid w:val="005C28E2"/>
    <w:rsid w:val="005C3226"/>
    <w:rsid w:val="005C5963"/>
    <w:rsid w:val="005D06E3"/>
    <w:rsid w:val="005D254D"/>
    <w:rsid w:val="005E09FB"/>
    <w:rsid w:val="005E3F45"/>
    <w:rsid w:val="005F1733"/>
    <w:rsid w:val="005F68B4"/>
    <w:rsid w:val="00600DC3"/>
    <w:rsid w:val="006074ED"/>
    <w:rsid w:val="00613EC2"/>
    <w:rsid w:val="006143FA"/>
    <w:rsid w:val="00614F7B"/>
    <w:rsid w:val="00614FC6"/>
    <w:rsid w:val="006229BA"/>
    <w:rsid w:val="006244EE"/>
    <w:rsid w:val="00631BDB"/>
    <w:rsid w:val="00633CE3"/>
    <w:rsid w:val="00634640"/>
    <w:rsid w:val="00634BD5"/>
    <w:rsid w:val="00640557"/>
    <w:rsid w:val="00643BE8"/>
    <w:rsid w:val="0065016C"/>
    <w:rsid w:val="00654E1A"/>
    <w:rsid w:val="006577A2"/>
    <w:rsid w:val="006636EA"/>
    <w:rsid w:val="00670026"/>
    <w:rsid w:val="00683FA6"/>
    <w:rsid w:val="00685D56"/>
    <w:rsid w:val="00690862"/>
    <w:rsid w:val="00694607"/>
    <w:rsid w:val="0069633A"/>
    <w:rsid w:val="0069745B"/>
    <w:rsid w:val="006A3902"/>
    <w:rsid w:val="006A3C5A"/>
    <w:rsid w:val="006A6F6C"/>
    <w:rsid w:val="006B06A0"/>
    <w:rsid w:val="006C3A2C"/>
    <w:rsid w:val="006C76F9"/>
    <w:rsid w:val="006C7E98"/>
    <w:rsid w:val="006E41BF"/>
    <w:rsid w:val="006F1325"/>
    <w:rsid w:val="006F1C47"/>
    <w:rsid w:val="006F5CEB"/>
    <w:rsid w:val="007013D9"/>
    <w:rsid w:val="007025FE"/>
    <w:rsid w:val="00706B3E"/>
    <w:rsid w:val="00707C8E"/>
    <w:rsid w:val="00710228"/>
    <w:rsid w:val="0071358F"/>
    <w:rsid w:val="0072011F"/>
    <w:rsid w:val="00722126"/>
    <w:rsid w:val="007250B1"/>
    <w:rsid w:val="0073043E"/>
    <w:rsid w:val="007321F6"/>
    <w:rsid w:val="007326C7"/>
    <w:rsid w:val="00735A91"/>
    <w:rsid w:val="00751CFE"/>
    <w:rsid w:val="007548B1"/>
    <w:rsid w:val="007552D1"/>
    <w:rsid w:val="007571D3"/>
    <w:rsid w:val="00767C80"/>
    <w:rsid w:val="00773936"/>
    <w:rsid w:val="0077486D"/>
    <w:rsid w:val="0077493E"/>
    <w:rsid w:val="007760F5"/>
    <w:rsid w:val="00776215"/>
    <w:rsid w:val="00776D00"/>
    <w:rsid w:val="00783EA0"/>
    <w:rsid w:val="00786157"/>
    <w:rsid w:val="0078644E"/>
    <w:rsid w:val="00791329"/>
    <w:rsid w:val="007921C9"/>
    <w:rsid w:val="00792C9C"/>
    <w:rsid w:val="007A0300"/>
    <w:rsid w:val="007B3EB0"/>
    <w:rsid w:val="007B3EDC"/>
    <w:rsid w:val="007B4C62"/>
    <w:rsid w:val="007C2381"/>
    <w:rsid w:val="007C28DF"/>
    <w:rsid w:val="007C342E"/>
    <w:rsid w:val="007C3CE5"/>
    <w:rsid w:val="007C4245"/>
    <w:rsid w:val="007C736A"/>
    <w:rsid w:val="007D3D53"/>
    <w:rsid w:val="007D6E5B"/>
    <w:rsid w:val="007E4397"/>
    <w:rsid w:val="007F164E"/>
    <w:rsid w:val="007F262B"/>
    <w:rsid w:val="007F2832"/>
    <w:rsid w:val="007F4C1D"/>
    <w:rsid w:val="007F4F8D"/>
    <w:rsid w:val="00803806"/>
    <w:rsid w:val="008125A5"/>
    <w:rsid w:val="008146D6"/>
    <w:rsid w:val="008150B9"/>
    <w:rsid w:val="00815AD0"/>
    <w:rsid w:val="008160AD"/>
    <w:rsid w:val="0082068F"/>
    <w:rsid w:val="00827A33"/>
    <w:rsid w:val="00833327"/>
    <w:rsid w:val="00833D3C"/>
    <w:rsid w:val="0083486F"/>
    <w:rsid w:val="00835CB2"/>
    <w:rsid w:val="00845128"/>
    <w:rsid w:val="00846C9C"/>
    <w:rsid w:val="00850315"/>
    <w:rsid w:val="0085583E"/>
    <w:rsid w:val="00856043"/>
    <w:rsid w:val="00856F90"/>
    <w:rsid w:val="00857D23"/>
    <w:rsid w:val="00860D32"/>
    <w:rsid w:val="0086325A"/>
    <w:rsid w:val="00863690"/>
    <w:rsid w:val="0086438D"/>
    <w:rsid w:val="00865636"/>
    <w:rsid w:val="0087052F"/>
    <w:rsid w:val="00871538"/>
    <w:rsid w:val="00872679"/>
    <w:rsid w:val="00884118"/>
    <w:rsid w:val="00885673"/>
    <w:rsid w:val="00885BF7"/>
    <w:rsid w:val="00886FE4"/>
    <w:rsid w:val="00894BC5"/>
    <w:rsid w:val="00896158"/>
    <w:rsid w:val="0089683C"/>
    <w:rsid w:val="008B05A9"/>
    <w:rsid w:val="008B0EA3"/>
    <w:rsid w:val="008B12DE"/>
    <w:rsid w:val="008B4279"/>
    <w:rsid w:val="008B6745"/>
    <w:rsid w:val="008B6D04"/>
    <w:rsid w:val="008B785E"/>
    <w:rsid w:val="008C56FE"/>
    <w:rsid w:val="008C5911"/>
    <w:rsid w:val="008D1640"/>
    <w:rsid w:val="008D3448"/>
    <w:rsid w:val="008D393A"/>
    <w:rsid w:val="008E35A6"/>
    <w:rsid w:val="008E6A40"/>
    <w:rsid w:val="008E70A1"/>
    <w:rsid w:val="008F752E"/>
    <w:rsid w:val="008F7AD3"/>
    <w:rsid w:val="00901B62"/>
    <w:rsid w:val="0090585D"/>
    <w:rsid w:val="009106FB"/>
    <w:rsid w:val="0091100A"/>
    <w:rsid w:val="00911685"/>
    <w:rsid w:val="0091236E"/>
    <w:rsid w:val="009128BB"/>
    <w:rsid w:val="009149CF"/>
    <w:rsid w:val="0092088C"/>
    <w:rsid w:val="009247F2"/>
    <w:rsid w:val="00931F04"/>
    <w:rsid w:val="00933558"/>
    <w:rsid w:val="0093356D"/>
    <w:rsid w:val="00933A7A"/>
    <w:rsid w:val="0094469E"/>
    <w:rsid w:val="00952169"/>
    <w:rsid w:val="00952DD6"/>
    <w:rsid w:val="00953CE4"/>
    <w:rsid w:val="00954685"/>
    <w:rsid w:val="009568AE"/>
    <w:rsid w:val="00957E50"/>
    <w:rsid w:val="0096077D"/>
    <w:rsid w:val="00963BF7"/>
    <w:rsid w:val="00966CE3"/>
    <w:rsid w:val="009708FB"/>
    <w:rsid w:val="009711C3"/>
    <w:rsid w:val="009715E9"/>
    <w:rsid w:val="009808B6"/>
    <w:rsid w:val="00980F8A"/>
    <w:rsid w:val="00981619"/>
    <w:rsid w:val="00982EA1"/>
    <w:rsid w:val="0098706B"/>
    <w:rsid w:val="00987BC7"/>
    <w:rsid w:val="00990736"/>
    <w:rsid w:val="0099240D"/>
    <w:rsid w:val="00996116"/>
    <w:rsid w:val="009B237C"/>
    <w:rsid w:val="009C2D70"/>
    <w:rsid w:val="009C4D1C"/>
    <w:rsid w:val="009C72E7"/>
    <w:rsid w:val="009D26AC"/>
    <w:rsid w:val="009D2ECD"/>
    <w:rsid w:val="009D6DC0"/>
    <w:rsid w:val="009D7060"/>
    <w:rsid w:val="009E18A8"/>
    <w:rsid w:val="009E1F9A"/>
    <w:rsid w:val="009E5C30"/>
    <w:rsid w:val="009E67C2"/>
    <w:rsid w:val="009E7C41"/>
    <w:rsid w:val="009F1B98"/>
    <w:rsid w:val="009F20E2"/>
    <w:rsid w:val="009F21A0"/>
    <w:rsid w:val="009F23CA"/>
    <w:rsid w:val="009F2E76"/>
    <w:rsid w:val="009F7D6A"/>
    <w:rsid w:val="00A0207F"/>
    <w:rsid w:val="00A02356"/>
    <w:rsid w:val="00A03C29"/>
    <w:rsid w:val="00A04255"/>
    <w:rsid w:val="00A05599"/>
    <w:rsid w:val="00A05A06"/>
    <w:rsid w:val="00A12B38"/>
    <w:rsid w:val="00A134B9"/>
    <w:rsid w:val="00A15BFA"/>
    <w:rsid w:val="00A17F5C"/>
    <w:rsid w:val="00A20D51"/>
    <w:rsid w:val="00A21CE1"/>
    <w:rsid w:val="00A2323F"/>
    <w:rsid w:val="00A30EEA"/>
    <w:rsid w:val="00A32A0F"/>
    <w:rsid w:val="00A3547F"/>
    <w:rsid w:val="00A35F89"/>
    <w:rsid w:val="00A368F2"/>
    <w:rsid w:val="00A40407"/>
    <w:rsid w:val="00A40F97"/>
    <w:rsid w:val="00A45CF5"/>
    <w:rsid w:val="00A540A6"/>
    <w:rsid w:val="00A57A3D"/>
    <w:rsid w:val="00A61AB9"/>
    <w:rsid w:val="00A637A3"/>
    <w:rsid w:val="00A719FB"/>
    <w:rsid w:val="00A764E0"/>
    <w:rsid w:val="00A82DF9"/>
    <w:rsid w:val="00A842AC"/>
    <w:rsid w:val="00A87188"/>
    <w:rsid w:val="00A91D6E"/>
    <w:rsid w:val="00A93FF8"/>
    <w:rsid w:val="00A9411B"/>
    <w:rsid w:val="00A95B58"/>
    <w:rsid w:val="00A97912"/>
    <w:rsid w:val="00AA2125"/>
    <w:rsid w:val="00AA23DF"/>
    <w:rsid w:val="00AA4332"/>
    <w:rsid w:val="00AA6ACD"/>
    <w:rsid w:val="00AB1C50"/>
    <w:rsid w:val="00AB2DA9"/>
    <w:rsid w:val="00AD521A"/>
    <w:rsid w:val="00AD627B"/>
    <w:rsid w:val="00AD7F10"/>
    <w:rsid w:val="00AF0594"/>
    <w:rsid w:val="00AF25ED"/>
    <w:rsid w:val="00AF264D"/>
    <w:rsid w:val="00AF4A01"/>
    <w:rsid w:val="00B03260"/>
    <w:rsid w:val="00B032C2"/>
    <w:rsid w:val="00B06F45"/>
    <w:rsid w:val="00B12C30"/>
    <w:rsid w:val="00B1509E"/>
    <w:rsid w:val="00B151BC"/>
    <w:rsid w:val="00B15D34"/>
    <w:rsid w:val="00B17C3A"/>
    <w:rsid w:val="00B23652"/>
    <w:rsid w:val="00B30D12"/>
    <w:rsid w:val="00B333C5"/>
    <w:rsid w:val="00B34792"/>
    <w:rsid w:val="00B37A0A"/>
    <w:rsid w:val="00B41828"/>
    <w:rsid w:val="00B41AFA"/>
    <w:rsid w:val="00B4767C"/>
    <w:rsid w:val="00B51007"/>
    <w:rsid w:val="00B622AF"/>
    <w:rsid w:val="00B67665"/>
    <w:rsid w:val="00B75D68"/>
    <w:rsid w:val="00B762C9"/>
    <w:rsid w:val="00B76D45"/>
    <w:rsid w:val="00B76EBE"/>
    <w:rsid w:val="00B77C9B"/>
    <w:rsid w:val="00B81750"/>
    <w:rsid w:val="00BA26EB"/>
    <w:rsid w:val="00BB1B4C"/>
    <w:rsid w:val="00BB622A"/>
    <w:rsid w:val="00BC3573"/>
    <w:rsid w:val="00BC3ECB"/>
    <w:rsid w:val="00BC7423"/>
    <w:rsid w:val="00BD465D"/>
    <w:rsid w:val="00BE2F93"/>
    <w:rsid w:val="00BF04EB"/>
    <w:rsid w:val="00BF146F"/>
    <w:rsid w:val="00BF7853"/>
    <w:rsid w:val="00C01D86"/>
    <w:rsid w:val="00C023F8"/>
    <w:rsid w:val="00C067BC"/>
    <w:rsid w:val="00C101F6"/>
    <w:rsid w:val="00C114C0"/>
    <w:rsid w:val="00C15567"/>
    <w:rsid w:val="00C221EA"/>
    <w:rsid w:val="00C30026"/>
    <w:rsid w:val="00C31C6F"/>
    <w:rsid w:val="00C33462"/>
    <w:rsid w:val="00C4388F"/>
    <w:rsid w:val="00C53975"/>
    <w:rsid w:val="00C749A2"/>
    <w:rsid w:val="00C80AD4"/>
    <w:rsid w:val="00C93E58"/>
    <w:rsid w:val="00C9432F"/>
    <w:rsid w:val="00C945B0"/>
    <w:rsid w:val="00CA1EBF"/>
    <w:rsid w:val="00CA27C6"/>
    <w:rsid w:val="00CA5700"/>
    <w:rsid w:val="00CB1BB2"/>
    <w:rsid w:val="00CB1D9D"/>
    <w:rsid w:val="00CB5832"/>
    <w:rsid w:val="00CC093E"/>
    <w:rsid w:val="00CC3D40"/>
    <w:rsid w:val="00CC57CF"/>
    <w:rsid w:val="00CD01F3"/>
    <w:rsid w:val="00CD1436"/>
    <w:rsid w:val="00CD5CE0"/>
    <w:rsid w:val="00CD6194"/>
    <w:rsid w:val="00CD7943"/>
    <w:rsid w:val="00CE3824"/>
    <w:rsid w:val="00CE48EE"/>
    <w:rsid w:val="00CF22BC"/>
    <w:rsid w:val="00CF24EC"/>
    <w:rsid w:val="00CF254B"/>
    <w:rsid w:val="00D013DC"/>
    <w:rsid w:val="00D02D36"/>
    <w:rsid w:val="00D06D3F"/>
    <w:rsid w:val="00D1275D"/>
    <w:rsid w:val="00D153BC"/>
    <w:rsid w:val="00D17A04"/>
    <w:rsid w:val="00D25ACB"/>
    <w:rsid w:val="00D27136"/>
    <w:rsid w:val="00D34A6E"/>
    <w:rsid w:val="00D367D5"/>
    <w:rsid w:val="00D41774"/>
    <w:rsid w:val="00D42B89"/>
    <w:rsid w:val="00D44FE0"/>
    <w:rsid w:val="00D51F5A"/>
    <w:rsid w:val="00D57F8D"/>
    <w:rsid w:val="00D6289D"/>
    <w:rsid w:val="00D761BF"/>
    <w:rsid w:val="00D765A5"/>
    <w:rsid w:val="00D82360"/>
    <w:rsid w:val="00D85712"/>
    <w:rsid w:val="00DA4603"/>
    <w:rsid w:val="00DA70F4"/>
    <w:rsid w:val="00DB0215"/>
    <w:rsid w:val="00DB65D9"/>
    <w:rsid w:val="00DB697A"/>
    <w:rsid w:val="00DB786C"/>
    <w:rsid w:val="00DB7A92"/>
    <w:rsid w:val="00DC3F63"/>
    <w:rsid w:val="00DC4F99"/>
    <w:rsid w:val="00DD122D"/>
    <w:rsid w:val="00DD1A01"/>
    <w:rsid w:val="00DD1FF8"/>
    <w:rsid w:val="00DD4B4A"/>
    <w:rsid w:val="00DD4B7D"/>
    <w:rsid w:val="00DD54AB"/>
    <w:rsid w:val="00DD75B4"/>
    <w:rsid w:val="00DE16EC"/>
    <w:rsid w:val="00DE471D"/>
    <w:rsid w:val="00DE6B2C"/>
    <w:rsid w:val="00DF159D"/>
    <w:rsid w:val="00DF34CB"/>
    <w:rsid w:val="00DF48D0"/>
    <w:rsid w:val="00DF58D5"/>
    <w:rsid w:val="00DF7E66"/>
    <w:rsid w:val="00E03CD5"/>
    <w:rsid w:val="00E109DF"/>
    <w:rsid w:val="00E133CC"/>
    <w:rsid w:val="00E15A46"/>
    <w:rsid w:val="00E165FD"/>
    <w:rsid w:val="00E16AFA"/>
    <w:rsid w:val="00E1782B"/>
    <w:rsid w:val="00E2054A"/>
    <w:rsid w:val="00E208C4"/>
    <w:rsid w:val="00E222A8"/>
    <w:rsid w:val="00E27505"/>
    <w:rsid w:val="00E426E2"/>
    <w:rsid w:val="00E43B77"/>
    <w:rsid w:val="00E4594A"/>
    <w:rsid w:val="00E50E43"/>
    <w:rsid w:val="00E51A1A"/>
    <w:rsid w:val="00E53FD8"/>
    <w:rsid w:val="00E575AF"/>
    <w:rsid w:val="00E61853"/>
    <w:rsid w:val="00E63300"/>
    <w:rsid w:val="00E63A94"/>
    <w:rsid w:val="00E66D16"/>
    <w:rsid w:val="00E72C5C"/>
    <w:rsid w:val="00E755AE"/>
    <w:rsid w:val="00E9232D"/>
    <w:rsid w:val="00E97309"/>
    <w:rsid w:val="00EA4014"/>
    <w:rsid w:val="00EA4DF8"/>
    <w:rsid w:val="00EA5737"/>
    <w:rsid w:val="00EB68F1"/>
    <w:rsid w:val="00EB778B"/>
    <w:rsid w:val="00EC07B6"/>
    <w:rsid w:val="00EC0BAC"/>
    <w:rsid w:val="00EC2506"/>
    <w:rsid w:val="00EC5B62"/>
    <w:rsid w:val="00EC7BB5"/>
    <w:rsid w:val="00ED0331"/>
    <w:rsid w:val="00EE4794"/>
    <w:rsid w:val="00EE68F9"/>
    <w:rsid w:val="00EE7BED"/>
    <w:rsid w:val="00EF4605"/>
    <w:rsid w:val="00EF647D"/>
    <w:rsid w:val="00F010B5"/>
    <w:rsid w:val="00F01871"/>
    <w:rsid w:val="00F02BC9"/>
    <w:rsid w:val="00F039C5"/>
    <w:rsid w:val="00F04D0B"/>
    <w:rsid w:val="00F0564C"/>
    <w:rsid w:val="00F14540"/>
    <w:rsid w:val="00F1587D"/>
    <w:rsid w:val="00F17950"/>
    <w:rsid w:val="00F2080E"/>
    <w:rsid w:val="00F22310"/>
    <w:rsid w:val="00F230F4"/>
    <w:rsid w:val="00F25E4B"/>
    <w:rsid w:val="00F26686"/>
    <w:rsid w:val="00F3005C"/>
    <w:rsid w:val="00F301EF"/>
    <w:rsid w:val="00F324FD"/>
    <w:rsid w:val="00F353C0"/>
    <w:rsid w:val="00F4094D"/>
    <w:rsid w:val="00F41D27"/>
    <w:rsid w:val="00F57C3A"/>
    <w:rsid w:val="00F6166D"/>
    <w:rsid w:val="00F6415B"/>
    <w:rsid w:val="00F641EE"/>
    <w:rsid w:val="00F651FE"/>
    <w:rsid w:val="00F819C6"/>
    <w:rsid w:val="00F83060"/>
    <w:rsid w:val="00F841A4"/>
    <w:rsid w:val="00F873FC"/>
    <w:rsid w:val="00F91B3A"/>
    <w:rsid w:val="00F97743"/>
    <w:rsid w:val="00FA5CC2"/>
    <w:rsid w:val="00FA6298"/>
    <w:rsid w:val="00FB2167"/>
    <w:rsid w:val="00FB3984"/>
    <w:rsid w:val="00FB50FA"/>
    <w:rsid w:val="00FB7ED2"/>
    <w:rsid w:val="00FC475E"/>
    <w:rsid w:val="00FC68D1"/>
    <w:rsid w:val="00FD297B"/>
    <w:rsid w:val="00FD6104"/>
    <w:rsid w:val="00FE5268"/>
    <w:rsid w:val="00FE7089"/>
    <w:rsid w:val="00FE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outlineLvl w:val="6"/>
    </w:pPr>
    <w:rPr>
      <w:rFonts w:ascii="Arial" w:hAnsi="Arial"/>
      <w:b/>
      <w:bCs/>
      <w:i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rFonts w:ascii="Batang" w:eastAsia="Batang" w:hAnsi="Batang"/>
      <w:b/>
      <w:bCs/>
      <w:sz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Batang" w:eastAsia="Batang" w:hAnsi="Batang"/>
      <w:i/>
      <w:iCs/>
      <w:sz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5103"/>
      <w:jc w:val="both"/>
    </w:p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paragraph" w:styleId="Recuodecorpodetexto2">
    <w:name w:val="Body Text Indent 2"/>
    <w:basedOn w:val="Normal"/>
    <w:pPr>
      <w:ind w:left="4956"/>
      <w:jc w:val="both"/>
    </w:p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3">
    <w:name w:val="Body Text Indent 3"/>
    <w:basedOn w:val="Normal"/>
    <w:pPr>
      <w:ind w:firstLine="709"/>
      <w:jc w:val="both"/>
    </w:pPr>
    <w:rPr>
      <w:iCs/>
    </w:rPr>
  </w:style>
  <w:style w:type="character" w:customStyle="1" w:styleId="Ttulo7Char">
    <w:name w:val="Título 7 Char"/>
    <w:link w:val="Ttulo7"/>
    <w:rsid w:val="00F010B5"/>
    <w:rPr>
      <w:rFonts w:ascii="Arial" w:hAnsi="Arial" w:cs="Arial"/>
      <w:b/>
      <w:bCs/>
      <w:i/>
      <w:iCs/>
      <w:szCs w:val="16"/>
    </w:rPr>
  </w:style>
  <w:style w:type="character" w:customStyle="1" w:styleId="Ttulo8Char">
    <w:name w:val="Título 8 Char"/>
    <w:link w:val="Ttulo8"/>
    <w:rsid w:val="00F010B5"/>
    <w:rPr>
      <w:rFonts w:ascii="Batang" w:eastAsia="Batang" w:hAnsi="Batang"/>
      <w:b/>
      <w:bCs/>
    </w:rPr>
  </w:style>
  <w:style w:type="character" w:customStyle="1" w:styleId="Ttulo9Char">
    <w:name w:val="Título 9 Char"/>
    <w:link w:val="Ttulo9"/>
    <w:rsid w:val="00F010B5"/>
    <w:rPr>
      <w:rFonts w:ascii="Batang" w:eastAsia="Batang" w:hAnsi="Batang"/>
      <w:i/>
      <w:iCs/>
    </w:rPr>
  </w:style>
  <w:style w:type="character" w:customStyle="1" w:styleId="CabealhoChar">
    <w:name w:val="Cabeçalho Char"/>
    <w:link w:val="Cabealho"/>
    <w:rsid w:val="00F010B5"/>
    <w:rPr>
      <w:sz w:val="24"/>
    </w:rPr>
  </w:style>
  <w:style w:type="table" w:styleId="Tabelacomgrade">
    <w:name w:val="Table Grid"/>
    <w:basedOn w:val="Tabelanormal"/>
    <w:uiPriority w:val="59"/>
    <w:rsid w:val="0059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F91B3A"/>
    <w:pPr>
      <w:widowControl w:val="0"/>
      <w:suppressLineNumbers/>
      <w:suppressAutoHyphens/>
    </w:pPr>
    <w:rPr>
      <w:rFonts w:eastAsia="SimSun" w:cs="Mangal"/>
      <w:kern w:val="1"/>
      <w:szCs w:val="24"/>
      <w:lang w:eastAsia="zh-CN" w:bidi="hi-IN"/>
    </w:rPr>
  </w:style>
  <w:style w:type="character" w:customStyle="1" w:styleId="RodapChar">
    <w:name w:val="Rodapé Char"/>
    <w:link w:val="Rodap"/>
    <w:uiPriority w:val="99"/>
    <w:rsid w:val="0058598D"/>
    <w:rPr>
      <w:sz w:val="24"/>
    </w:rPr>
  </w:style>
  <w:style w:type="paragraph" w:styleId="Textodebalo">
    <w:name w:val="Balloon Text"/>
    <w:basedOn w:val="Normal"/>
    <w:link w:val="TextodebaloChar"/>
    <w:rsid w:val="00243BD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43BD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266E1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266E10"/>
  </w:style>
  <w:style w:type="character" w:styleId="Refdenotaderodap">
    <w:name w:val="footnote reference"/>
    <w:rsid w:val="00266E10"/>
    <w:rPr>
      <w:vertAlign w:val="superscript"/>
    </w:rPr>
  </w:style>
  <w:style w:type="character" w:customStyle="1" w:styleId="CorpodetextoChar">
    <w:name w:val="Corpo de texto Char"/>
    <w:link w:val="Corpodetexto"/>
    <w:rsid w:val="00021399"/>
    <w:rPr>
      <w:sz w:val="24"/>
    </w:rPr>
  </w:style>
  <w:style w:type="paragraph" w:styleId="NormalWeb">
    <w:name w:val="Normal (Web)"/>
    <w:basedOn w:val="Normal"/>
    <w:uiPriority w:val="99"/>
    <w:rsid w:val="003A00F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3A00F7"/>
  </w:style>
  <w:style w:type="paragraph" w:styleId="SemEspaamento">
    <w:name w:val="No Spacing"/>
    <w:uiPriority w:val="1"/>
    <w:qFormat/>
    <w:rsid w:val="003A00F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2Char">
    <w:name w:val="Recuo de corpo de texto 2 Char"/>
    <w:link w:val="Recuodecorpodetexto2"/>
    <w:rsid w:val="00C945B0"/>
    <w:rPr>
      <w:sz w:val="24"/>
    </w:rPr>
  </w:style>
  <w:style w:type="paragraph" w:styleId="Corpodetexto3">
    <w:name w:val="Body Text 3"/>
    <w:basedOn w:val="Normal"/>
    <w:link w:val="Corpodetexto3Char"/>
    <w:rsid w:val="00C945B0"/>
    <w:rPr>
      <w:rFonts w:ascii="Arial" w:hAnsi="Arial" w:cs="Arial"/>
      <w:b/>
      <w:sz w:val="22"/>
    </w:rPr>
  </w:style>
  <w:style w:type="character" w:customStyle="1" w:styleId="Corpodetexto3Char">
    <w:name w:val="Corpo de texto 3 Char"/>
    <w:basedOn w:val="Fontepargpadro"/>
    <w:link w:val="Corpodetexto3"/>
    <w:rsid w:val="00C945B0"/>
    <w:rPr>
      <w:rFonts w:ascii="Arial" w:hAnsi="Arial" w:cs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945B0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945B0"/>
    <w:rPr>
      <w:iCs/>
      <w:sz w:val="24"/>
    </w:rPr>
  </w:style>
  <w:style w:type="paragraph" w:styleId="Ttulo">
    <w:name w:val="Title"/>
    <w:basedOn w:val="Normal"/>
    <w:link w:val="TtuloChar"/>
    <w:qFormat/>
    <w:rsid w:val="00C945B0"/>
    <w:pPr>
      <w:jc w:val="center"/>
    </w:pPr>
    <w:rPr>
      <w:rFonts w:eastAsia="Calibri"/>
      <w:b/>
      <w:bCs/>
      <w:sz w:val="20"/>
    </w:rPr>
  </w:style>
  <w:style w:type="character" w:customStyle="1" w:styleId="TtuloChar">
    <w:name w:val="Título Char"/>
    <w:basedOn w:val="Fontepargpadro"/>
    <w:link w:val="Ttulo"/>
    <w:rsid w:val="00C945B0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outlineLvl w:val="6"/>
    </w:pPr>
    <w:rPr>
      <w:rFonts w:ascii="Arial" w:hAnsi="Arial"/>
      <w:b/>
      <w:bCs/>
      <w:i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rFonts w:ascii="Batang" w:eastAsia="Batang" w:hAnsi="Batang"/>
      <w:b/>
      <w:bCs/>
      <w:sz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Batang" w:eastAsia="Batang" w:hAnsi="Batang"/>
      <w:i/>
      <w:iCs/>
      <w:sz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5103"/>
      <w:jc w:val="both"/>
    </w:p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paragraph" w:styleId="Recuodecorpodetexto2">
    <w:name w:val="Body Text Indent 2"/>
    <w:basedOn w:val="Normal"/>
    <w:pPr>
      <w:ind w:left="4956"/>
      <w:jc w:val="both"/>
    </w:p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3">
    <w:name w:val="Body Text Indent 3"/>
    <w:basedOn w:val="Normal"/>
    <w:pPr>
      <w:ind w:firstLine="709"/>
      <w:jc w:val="both"/>
    </w:pPr>
    <w:rPr>
      <w:iCs/>
    </w:rPr>
  </w:style>
  <w:style w:type="character" w:customStyle="1" w:styleId="Ttulo7Char">
    <w:name w:val="Título 7 Char"/>
    <w:link w:val="Ttulo7"/>
    <w:rsid w:val="00F010B5"/>
    <w:rPr>
      <w:rFonts w:ascii="Arial" w:hAnsi="Arial" w:cs="Arial"/>
      <w:b/>
      <w:bCs/>
      <w:i/>
      <w:iCs/>
      <w:szCs w:val="16"/>
    </w:rPr>
  </w:style>
  <w:style w:type="character" w:customStyle="1" w:styleId="Ttulo8Char">
    <w:name w:val="Título 8 Char"/>
    <w:link w:val="Ttulo8"/>
    <w:rsid w:val="00F010B5"/>
    <w:rPr>
      <w:rFonts w:ascii="Batang" w:eastAsia="Batang" w:hAnsi="Batang"/>
      <w:b/>
      <w:bCs/>
    </w:rPr>
  </w:style>
  <w:style w:type="character" w:customStyle="1" w:styleId="Ttulo9Char">
    <w:name w:val="Título 9 Char"/>
    <w:link w:val="Ttulo9"/>
    <w:rsid w:val="00F010B5"/>
    <w:rPr>
      <w:rFonts w:ascii="Batang" w:eastAsia="Batang" w:hAnsi="Batang"/>
      <w:i/>
      <w:iCs/>
    </w:rPr>
  </w:style>
  <w:style w:type="character" w:customStyle="1" w:styleId="CabealhoChar">
    <w:name w:val="Cabeçalho Char"/>
    <w:link w:val="Cabealho"/>
    <w:rsid w:val="00F010B5"/>
    <w:rPr>
      <w:sz w:val="24"/>
    </w:rPr>
  </w:style>
  <w:style w:type="table" w:styleId="Tabelacomgrade">
    <w:name w:val="Table Grid"/>
    <w:basedOn w:val="Tabelanormal"/>
    <w:uiPriority w:val="59"/>
    <w:rsid w:val="0059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F91B3A"/>
    <w:pPr>
      <w:widowControl w:val="0"/>
      <w:suppressLineNumbers/>
      <w:suppressAutoHyphens/>
    </w:pPr>
    <w:rPr>
      <w:rFonts w:eastAsia="SimSun" w:cs="Mangal"/>
      <w:kern w:val="1"/>
      <w:szCs w:val="24"/>
      <w:lang w:eastAsia="zh-CN" w:bidi="hi-IN"/>
    </w:rPr>
  </w:style>
  <w:style w:type="character" w:customStyle="1" w:styleId="RodapChar">
    <w:name w:val="Rodapé Char"/>
    <w:link w:val="Rodap"/>
    <w:uiPriority w:val="99"/>
    <w:rsid w:val="0058598D"/>
    <w:rPr>
      <w:sz w:val="24"/>
    </w:rPr>
  </w:style>
  <w:style w:type="paragraph" w:styleId="Textodebalo">
    <w:name w:val="Balloon Text"/>
    <w:basedOn w:val="Normal"/>
    <w:link w:val="TextodebaloChar"/>
    <w:rsid w:val="00243BD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43BD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266E1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266E10"/>
  </w:style>
  <w:style w:type="character" w:styleId="Refdenotaderodap">
    <w:name w:val="footnote reference"/>
    <w:rsid w:val="00266E10"/>
    <w:rPr>
      <w:vertAlign w:val="superscript"/>
    </w:rPr>
  </w:style>
  <w:style w:type="character" w:customStyle="1" w:styleId="CorpodetextoChar">
    <w:name w:val="Corpo de texto Char"/>
    <w:link w:val="Corpodetexto"/>
    <w:rsid w:val="00021399"/>
    <w:rPr>
      <w:sz w:val="24"/>
    </w:rPr>
  </w:style>
  <w:style w:type="paragraph" w:styleId="NormalWeb">
    <w:name w:val="Normal (Web)"/>
    <w:basedOn w:val="Normal"/>
    <w:uiPriority w:val="99"/>
    <w:rsid w:val="003A00F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3A00F7"/>
  </w:style>
  <w:style w:type="paragraph" w:styleId="SemEspaamento">
    <w:name w:val="No Spacing"/>
    <w:uiPriority w:val="1"/>
    <w:qFormat/>
    <w:rsid w:val="003A00F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2Char">
    <w:name w:val="Recuo de corpo de texto 2 Char"/>
    <w:link w:val="Recuodecorpodetexto2"/>
    <w:rsid w:val="00C945B0"/>
    <w:rPr>
      <w:sz w:val="24"/>
    </w:rPr>
  </w:style>
  <w:style w:type="paragraph" w:styleId="Corpodetexto3">
    <w:name w:val="Body Text 3"/>
    <w:basedOn w:val="Normal"/>
    <w:link w:val="Corpodetexto3Char"/>
    <w:rsid w:val="00C945B0"/>
    <w:rPr>
      <w:rFonts w:ascii="Arial" w:hAnsi="Arial" w:cs="Arial"/>
      <w:b/>
      <w:sz w:val="22"/>
    </w:rPr>
  </w:style>
  <w:style w:type="character" w:customStyle="1" w:styleId="Corpodetexto3Char">
    <w:name w:val="Corpo de texto 3 Char"/>
    <w:basedOn w:val="Fontepargpadro"/>
    <w:link w:val="Corpodetexto3"/>
    <w:rsid w:val="00C945B0"/>
    <w:rPr>
      <w:rFonts w:ascii="Arial" w:hAnsi="Arial" w:cs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945B0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945B0"/>
    <w:rPr>
      <w:iCs/>
      <w:sz w:val="24"/>
    </w:rPr>
  </w:style>
  <w:style w:type="paragraph" w:styleId="Ttulo">
    <w:name w:val="Title"/>
    <w:basedOn w:val="Normal"/>
    <w:link w:val="TtuloChar"/>
    <w:qFormat/>
    <w:rsid w:val="00C945B0"/>
    <w:pPr>
      <w:jc w:val="center"/>
    </w:pPr>
    <w:rPr>
      <w:rFonts w:eastAsia="Calibri"/>
      <w:b/>
      <w:bCs/>
      <w:sz w:val="20"/>
    </w:rPr>
  </w:style>
  <w:style w:type="character" w:customStyle="1" w:styleId="TtuloChar">
    <w:name w:val="Título Char"/>
    <w:basedOn w:val="Fontepargpadro"/>
    <w:link w:val="Ttulo"/>
    <w:rsid w:val="00C945B0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7822-9588-45AD-98FB-B3059BCA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RONDÔNIA</vt:lpstr>
    </vt:vector>
  </TitlesOfParts>
  <Company>xxxxxxxxxxxxxxxxxxxx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RONDÔNIA</dc:title>
  <dc:creator>xxxxxxxxxxxxxxxxxxxx</dc:creator>
  <cp:lastModifiedBy>USUARIO</cp:lastModifiedBy>
  <cp:revision>2</cp:revision>
  <cp:lastPrinted>2016-12-07T15:21:00Z</cp:lastPrinted>
  <dcterms:created xsi:type="dcterms:W3CDTF">2017-01-16T14:12:00Z</dcterms:created>
  <dcterms:modified xsi:type="dcterms:W3CDTF">2017-01-16T14:12:00Z</dcterms:modified>
</cp:coreProperties>
</file>